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sdt>
      <w:sdtPr>
        <w:rPr>
          <w:rFonts w:ascii="Calibri" w:eastAsiaTheme="minorHAnsi" w:hAnsi="Calibri" w:cs="Calibri"/>
          <w:color w:val="000000" w:themeColor="text1"/>
          <w:sz w:val="24"/>
          <w:lang w:val="en-GB" w:eastAsia="en-GB"/>
        </w:rPr>
        <w:id w:val="983202466"/>
        <w:docPartObj>
          <w:docPartGallery w:val="Cover Pages"/>
          <w:docPartUnique/>
        </w:docPartObj>
      </w:sdtPr>
      <w:sdtEndPr>
        <w:rPr>
          <w:sz w:val="32"/>
          <w:szCs w:val="26"/>
        </w:rPr>
      </w:sdtEndPr>
      <w:sdtContent>
        <w:p w14:paraId="6E316157" w14:textId="6D0EDD3C" w:rsidR="00AE0F22" w:rsidRDefault="00AE0F22">
          <w:pPr>
            <w:pStyle w:val="NoSpacing"/>
          </w:pPr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44416" behindDoc="1" locked="0" layoutInCell="1" allowOverlap="1" wp14:anchorId="18D8E973" wp14:editId="54808FAE">
                    <wp:simplePos x="0" y="0"/>
                    <mc:AlternateContent>
                      <mc:Choice Requires="wp14">
                        <wp:positionH relativeFrom="page">
                          <wp14:pctPosHOffset>4000</wp14:pctPosHOffset>
                        </wp:positionH>
                      </mc:Choice>
                      <mc:Fallback>
                        <wp:positionH relativeFrom="page">
                          <wp:posOffset>302260</wp:posOffset>
                        </wp:positionH>
                      </mc:Fallback>
                    </mc:AlternateContent>
                    <wp:positionV relativeFrom="page">
                      <wp:align>center</wp:align>
                    </wp:positionV>
                    <wp:extent cx="2194560" cy="9125712"/>
                    <wp:effectExtent l="0" t="0" r="635" b="15240"/>
                    <wp:wrapNone/>
                    <wp:docPr id="10" name="Group 10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194560" cy="9125712"/>
                              <a:chOff x="0" y="0"/>
                              <a:chExt cx="2194560" cy="9125712"/>
                            </a:xfrm>
                            <a:solidFill>
                              <a:srgbClr val="7030A0"/>
                            </a:solidFill>
                          </wpg:grpSpPr>
                          <wps:wsp>
                            <wps:cNvPr id="11" name="Rectangle 11"/>
                            <wps:cNvSpPr/>
                            <wps:spPr>
                              <a:xfrm>
                                <a:off x="0" y="0"/>
                                <a:ext cx="194535" cy="9125712"/>
                              </a:xfrm>
                              <a:prstGeom prst="rect">
                                <a:avLst/>
                              </a:prstGeom>
                              <a:grp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" name="Pentagon 4"/>
                            <wps:cNvSpPr/>
                            <wps:spPr>
                              <a:xfrm>
                                <a:off x="0" y="1466850"/>
                                <a:ext cx="2194560" cy="552055"/>
                              </a:xfrm>
                              <a:prstGeom prst="homePlate">
                                <a:avLst/>
                              </a:prstGeom>
                              <a:grp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  <w:id w:val="708614063"/>
                                    <w:placeholder>
                                      <w:docPart w:val="7087661B0CDA4EFBB1F2FECF6B5E9F58"/>
                                    </w:placeholder>
                                    <w:date w:fullDate="2024-04-25T00:00:00Z">
                                      <w:dateFormat w:val="dddd, dd MMMM yyyy"/>
                                      <w:lid w:val="en-GB"/>
                                      <w:storeMappedDataAs w:val="dateTime"/>
                                      <w:calendar w:val="gregorian"/>
                                    </w:date>
                                  </w:sdtPr>
                                  <w:sdtEndPr/>
                                  <w:sdtContent>
                                    <w:p w14:paraId="3E59112A" w14:textId="3768B92F" w:rsidR="00AE0F22" w:rsidRDefault="00501373">
                                      <w:pPr>
                                        <w:pStyle w:val="NoSpacing"/>
                                        <w:jc w:val="right"/>
                                        <w:rPr>
                                          <w:color w:val="FFFFFF" w:themeColor="background1"/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color w:val="FFFFFF" w:themeColor="background1"/>
                                          <w:sz w:val="28"/>
                                          <w:szCs w:val="28"/>
                                          <w:lang w:val="en-GB"/>
                                        </w:rPr>
                                        <w:t>Thursday, 25 April 2024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spcFirstLastPara="0" vert="horz" wrap="square" lIns="91440" tIns="0" rIns="18288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13" name="Group 13"/>
                            <wpg:cNvGrpSpPr/>
                            <wpg:grpSpPr>
                              <a:xfrm>
                                <a:off x="76200" y="4210050"/>
                                <a:ext cx="2057400" cy="4910328"/>
                                <a:chOff x="80645" y="4211812"/>
                                <a:chExt cx="1306273" cy="3121026"/>
                              </a:xfrm>
                              <a:grpFill/>
                            </wpg:grpSpPr>
                            <wpg:grpSp>
                              <wpg:cNvPr id="14" name="Group 14"/>
                              <wpg:cNvGrpSpPr>
                                <a:grpSpLocks noChangeAspect="1"/>
                              </wpg:cNvGrpSpPr>
                              <wpg:grpSpPr>
                                <a:xfrm>
                                  <a:off x="141062" y="4211812"/>
                                  <a:ext cx="1047750" cy="3121026"/>
                                  <a:chOff x="141062" y="4211812"/>
                                  <a:chExt cx="1047750" cy="3121026"/>
                                </a:xfrm>
                                <a:grpFill/>
                              </wpg:grpSpPr>
                              <wps:wsp>
                                <wps:cNvPr id="15" name="Freeform 2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9662" y="6216825"/>
                                    <a:ext cx="193675" cy="698500"/>
                                  </a:xfrm>
                                  <a:custGeom>
                                    <a:avLst/>
                                    <a:gdLst>
                                      <a:gd name="T0" fmla="*/ 0 w 122"/>
                                      <a:gd name="T1" fmla="*/ 0 h 440"/>
                                      <a:gd name="T2" fmla="*/ 39 w 122"/>
                                      <a:gd name="T3" fmla="*/ 152 h 440"/>
                                      <a:gd name="T4" fmla="*/ 84 w 122"/>
                                      <a:gd name="T5" fmla="*/ 304 h 440"/>
                                      <a:gd name="T6" fmla="*/ 122 w 122"/>
                                      <a:gd name="T7" fmla="*/ 417 h 440"/>
                                      <a:gd name="T8" fmla="*/ 122 w 122"/>
                                      <a:gd name="T9" fmla="*/ 440 h 440"/>
                                      <a:gd name="T10" fmla="*/ 76 w 122"/>
                                      <a:gd name="T11" fmla="*/ 306 h 440"/>
                                      <a:gd name="T12" fmla="*/ 39 w 122"/>
                                      <a:gd name="T13" fmla="*/ 180 h 440"/>
                                      <a:gd name="T14" fmla="*/ 6 w 122"/>
                                      <a:gd name="T15" fmla="*/ 53 h 440"/>
                                      <a:gd name="T16" fmla="*/ 0 w 122"/>
                                      <a:gd name="T17" fmla="*/ 0 h 44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122" h="440">
                                        <a:moveTo>
                                          <a:pt x="0" y="0"/>
                                        </a:moveTo>
                                        <a:lnTo>
                                          <a:pt x="39" y="152"/>
                                        </a:lnTo>
                                        <a:lnTo>
                                          <a:pt x="84" y="304"/>
                                        </a:lnTo>
                                        <a:lnTo>
                                          <a:pt x="122" y="417"/>
                                        </a:lnTo>
                                        <a:lnTo>
                                          <a:pt x="122" y="440"/>
                                        </a:lnTo>
                                        <a:lnTo>
                                          <a:pt x="76" y="306"/>
                                        </a:lnTo>
                                        <a:lnTo>
                                          <a:pt x="39" y="180"/>
                                        </a:lnTo>
                                        <a:lnTo>
                                          <a:pt x="6" y="53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6" name="Freeform 2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72862" y="6905800"/>
                                    <a:ext cx="184150" cy="427038"/>
                                  </a:xfrm>
                                  <a:custGeom>
                                    <a:avLst/>
                                    <a:gdLst>
                                      <a:gd name="T0" fmla="*/ 0 w 116"/>
                                      <a:gd name="T1" fmla="*/ 0 h 269"/>
                                      <a:gd name="T2" fmla="*/ 8 w 116"/>
                                      <a:gd name="T3" fmla="*/ 19 h 269"/>
                                      <a:gd name="T4" fmla="*/ 37 w 116"/>
                                      <a:gd name="T5" fmla="*/ 93 h 269"/>
                                      <a:gd name="T6" fmla="*/ 67 w 116"/>
                                      <a:gd name="T7" fmla="*/ 167 h 269"/>
                                      <a:gd name="T8" fmla="*/ 116 w 116"/>
                                      <a:gd name="T9" fmla="*/ 269 h 269"/>
                                      <a:gd name="T10" fmla="*/ 108 w 116"/>
                                      <a:gd name="T11" fmla="*/ 269 h 269"/>
                                      <a:gd name="T12" fmla="*/ 60 w 116"/>
                                      <a:gd name="T13" fmla="*/ 169 h 269"/>
                                      <a:gd name="T14" fmla="*/ 30 w 116"/>
                                      <a:gd name="T15" fmla="*/ 98 h 269"/>
                                      <a:gd name="T16" fmla="*/ 1 w 116"/>
                                      <a:gd name="T17" fmla="*/ 25 h 269"/>
                                      <a:gd name="T18" fmla="*/ 0 w 116"/>
                                      <a:gd name="T19" fmla="*/ 0 h 26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</a:cxnLst>
                                    <a:rect l="0" t="0" r="r" b="b"/>
                                    <a:pathLst>
                                      <a:path w="116" h="269">
                                        <a:moveTo>
                                          <a:pt x="0" y="0"/>
                                        </a:moveTo>
                                        <a:lnTo>
                                          <a:pt x="8" y="19"/>
                                        </a:lnTo>
                                        <a:lnTo>
                                          <a:pt x="37" y="93"/>
                                        </a:lnTo>
                                        <a:lnTo>
                                          <a:pt x="67" y="167"/>
                                        </a:lnTo>
                                        <a:lnTo>
                                          <a:pt x="116" y="269"/>
                                        </a:lnTo>
                                        <a:lnTo>
                                          <a:pt x="108" y="269"/>
                                        </a:lnTo>
                                        <a:lnTo>
                                          <a:pt x="60" y="169"/>
                                        </a:lnTo>
                                        <a:lnTo>
                                          <a:pt x="30" y="98"/>
                                        </a:lnTo>
                                        <a:lnTo>
                                          <a:pt x="1" y="2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7" name="Freeform 2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41062" y="4211812"/>
                                    <a:ext cx="222250" cy="2019300"/>
                                  </a:xfrm>
                                  <a:custGeom>
                                    <a:avLst/>
                                    <a:gdLst>
                                      <a:gd name="T0" fmla="*/ 0 w 140"/>
                                      <a:gd name="T1" fmla="*/ 0 h 1272"/>
                                      <a:gd name="T2" fmla="*/ 0 w 140"/>
                                      <a:gd name="T3" fmla="*/ 0 h 1272"/>
                                      <a:gd name="T4" fmla="*/ 1 w 140"/>
                                      <a:gd name="T5" fmla="*/ 79 h 1272"/>
                                      <a:gd name="T6" fmla="*/ 3 w 140"/>
                                      <a:gd name="T7" fmla="*/ 159 h 1272"/>
                                      <a:gd name="T8" fmla="*/ 12 w 140"/>
                                      <a:gd name="T9" fmla="*/ 317 h 1272"/>
                                      <a:gd name="T10" fmla="*/ 23 w 140"/>
                                      <a:gd name="T11" fmla="*/ 476 h 1272"/>
                                      <a:gd name="T12" fmla="*/ 39 w 140"/>
                                      <a:gd name="T13" fmla="*/ 634 h 1272"/>
                                      <a:gd name="T14" fmla="*/ 58 w 140"/>
                                      <a:gd name="T15" fmla="*/ 792 h 1272"/>
                                      <a:gd name="T16" fmla="*/ 83 w 140"/>
                                      <a:gd name="T17" fmla="*/ 948 h 1272"/>
                                      <a:gd name="T18" fmla="*/ 107 w 140"/>
                                      <a:gd name="T19" fmla="*/ 1086 h 1272"/>
                                      <a:gd name="T20" fmla="*/ 135 w 140"/>
                                      <a:gd name="T21" fmla="*/ 1223 h 1272"/>
                                      <a:gd name="T22" fmla="*/ 140 w 140"/>
                                      <a:gd name="T23" fmla="*/ 1272 h 1272"/>
                                      <a:gd name="T24" fmla="*/ 138 w 140"/>
                                      <a:gd name="T25" fmla="*/ 1262 h 1272"/>
                                      <a:gd name="T26" fmla="*/ 105 w 140"/>
                                      <a:gd name="T27" fmla="*/ 1106 h 1272"/>
                                      <a:gd name="T28" fmla="*/ 77 w 140"/>
                                      <a:gd name="T29" fmla="*/ 949 h 1272"/>
                                      <a:gd name="T30" fmla="*/ 53 w 140"/>
                                      <a:gd name="T31" fmla="*/ 792 h 1272"/>
                                      <a:gd name="T32" fmla="*/ 35 w 140"/>
                                      <a:gd name="T33" fmla="*/ 634 h 1272"/>
                                      <a:gd name="T34" fmla="*/ 20 w 140"/>
                                      <a:gd name="T35" fmla="*/ 476 h 1272"/>
                                      <a:gd name="T36" fmla="*/ 9 w 140"/>
                                      <a:gd name="T37" fmla="*/ 317 h 1272"/>
                                      <a:gd name="T38" fmla="*/ 2 w 140"/>
                                      <a:gd name="T39" fmla="*/ 159 h 1272"/>
                                      <a:gd name="T40" fmla="*/ 0 w 140"/>
                                      <a:gd name="T41" fmla="*/ 79 h 1272"/>
                                      <a:gd name="T42" fmla="*/ 0 w 140"/>
                                      <a:gd name="T43" fmla="*/ 0 h 127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</a:cxnLst>
                                    <a:rect l="0" t="0" r="r" b="b"/>
                                    <a:pathLst>
                                      <a:path w="140" h="1272">
                                        <a:moveTo>
                                          <a:pt x="0" y="0"/>
                                        </a:moveTo>
                                        <a:lnTo>
                                          <a:pt x="0" y="0"/>
                                        </a:lnTo>
                                        <a:lnTo>
                                          <a:pt x="1" y="79"/>
                                        </a:lnTo>
                                        <a:lnTo>
                                          <a:pt x="3" y="159"/>
                                        </a:lnTo>
                                        <a:lnTo>
                                          <a:pt x="12" y="317"/>
                                        </a:lnTo>
                                        <a:lnTo>
                                          <a:pt x="23" y="476"/>
                                        </a:lnTo>
                                        <a:lnTo>
                                          <a:pt x="39" y="634"/>
                                        </a:lnTo>
                                        <a:lnTo>
                                          <a:pt x="58" y="792"/>
                                        </a:lnTo>
                                        <a:lnTo>
                                          <a:pt x="83" y="948"/>
                                        </a:lnTo>
                                        <a:lnTo>
                                          <a:pt x="107" y="1086"/>
                                        </a:lnTo>
                                        <a:lnTo>
                                          <a:pt x="135" y="1223"/>
                                        </a:lnTo>
                                        <a:lnTo>
                                          <a:pt x="140" y="1272"/>
                                        </a:lnTo>
                                        <a:lnTo>
                                          <a:pt x="138" y="1262"/>
                                        </a:lnTo>
                                        <a:lnTo>
                                          <a:pt x="105" y="1106"/>
                                        </a:lnTo>
                                        <a:lnTo>
                                          <a:pt x="77" y="949"/>
                                        </a:lnTo>
                                        <a:lnTo>
                                          <a:pt x="53" y="792"/>
                                        </a:lnTo>
                                        <a:lnTo>
                                          <a:pt x="35" y="634"/>
                                        </a:lnTo>
                                        <a:lnTo>
                                          <a:pt x="20" y="476"/>
                                        </a:lnTo>
                                        <a:lnTo>
                                          <a:pt x="9" y="317"/>
                                        </a:lnTo>
                                        <a:lnTo>
                                          <a:pt x="2" y="159"/>
                                        </a:lnTo>
                                        <a:lnTo>
                                          <a:pt x="0" y="7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8" name="Freeform 2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41087" y="4861100"/>
                                    <a:ext cx="71438" cy="1355725"/>
                                  </a:xfrm>
                                  <a:custGeom>
                                    <a:avLst/>
                                    <a:gdLst>
                                      <a:gd name="T0" fmla="*/ 45 w 45"/>
                                      <a:gd name="T1" fmla="*/ 0 h 854"/>
                                      <a:gd name="T2" fmla="*/ 45 w 45"/>
                                      <a:gd name="T3" fmla="*/ 0 h 854"/>
                                      <a:gd name="T4" fmla="*/ 35 w 45"/>
                                      <a:gd name="T5" fmla="*/ 66 h 854"/>
                                      <a:gd name="T6" fmla="*/ 26 w 45"/>
                                      <a:gd name="T7" fmla="*/ 133 h 854"/>
                                      <a:gd name="T8" fmla="*/ 14 w 45"/>
                                      <a:gd name="T9" fmla="*/ 267 h 854"/>
                                      <a:gd name="T10" fmla="*/ 6 w 45"/>
                                      <a:gd name="T11" fmla="*/ 401 h 854"/>
                                      <a:gd name="T12" fmla="*/ 3 w 45"/>
                                      <a:gd name="T13" fmla="*/ 534 h 854"/>
                                      <a:gd name="T14" fmla="*/ 6 w 45"/>
                                      <a:gd name="T15" fmla="*/ 669 h 854"/>
                                      <a:gd name="T16" fmla="*/ 14 w 45"/>
                                      <a:gd name="T17" fmla="*/ 803 h 854"/>
                                      <a:gd name="T18" fmla="*/ 18 w 45"/>
                                      <a:gd name="T19" fmla="*/ 854 h 854"/>
                                      <a:gd name="T20" fmla="*/ 18 w 45"/>
                                      <a:gd name="T21" fmla="*/ 851 h 854"/>
                                      <a:gd name="T22" fmla="*/ 9 w 45"/>
                                      <a:gd name="T23" fmla="*/ 814 h 854"/>
                                      <a:gd name="T24" fmla="*/ 8 w 45"/>
                                      <a:gd name="T25" fmla="*/ 803 h 854"/>
                                      <a:gd name="T26" fmla="*/ 1 w 45"/>
                                      <a:gd name="T27" fmla="*/ 669 h 854"/>
                                      <a:gd name="T28" fmla="*/ 0 w 45"/>
                                      <a:gd name="T29" fmla="*/ 534 h 854"/>
                                      <a:gd name="T30" fmla="*/ 3 w 45"/>
                                      <a:gd name="T31" fmla="*/ 401 h 854"/>
                                      <a:gd name="T32" fmla="*/ 12 w 45"/>
                                      <a:gd name="T33" fmla="*/ 267 h 854"/>
                                      <a:gd name="T34" fmla="*/ 25 w 45"/>
                                      <a:gd name="T35" fmla="*/ 132 h 854"/>
                                      <a:gd name="T36" fmla="*/ 34 w 45"/>
                                      <a:gd name="T37" fmla="*/ 66 h 854"/>
                                      <a:gd name="T38" fmla="*/ 45 w 45"/>
                                      <a:gd name="T39" fmla="*/ 0 h 85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</a:cxnLst>
                                    <a:rect l="0" t="0" r="r" b="b"/>
                                    <a:pathLst>
                                      <a:path w="45" h="854">
                                        <a:moveTo>
                                          <a:pt x="45" y="0"/>
                                        </a:moveTo>
                                        <a:lnTo>
                                          <a:pt x="45" y="0"/>
                                        </a:lnTo>
                                        <a:lnTo>
                                          <a:pt x="35" y="66"/>
                                        </a:lnTo>
                                        <a:lnTo>
                                          <a:pt x="26" y="133"/>
                                        </a:lnTo>
                                        <a:lnTo>
                                          <a:pt x="14" y="267"/>
                                        </a:lnTo>
                                        <a:lnTo>
                                          <a:pt x="6" y="401"/>
                                        </a:lnTo>
                                        <a:lnTo>
                                          <a:pt x="3" y="534"/>
                                        </a:lnTo>
                                        <a:lnTo>
                                          <a:pt x="6" y="669"/>
                                        </a:lnTo>
                                        <a:lnTo>
                                          <a:pt x="14" y="803"/>
                                        </a:lnTo>
                                        <a:lnTo>
                                          <a:pt x="18" y="854"/>
                                        </a:lnTo>
                                        <a:lnTo>
                                          <a:pt x="18" y="851"/>
                                        </a:lnTo>
                                        <a:lnTo>
                                          <a:pt x="9" y="814"/>
                                        </a:lnTo>
                                        <a:lnTo>
                                          <a:pt x="8" y="803"/>
                                        </a:lnTo>
                                        <a:lnTo>
                                          <a:pt x="1" y="669"/>
                                        </a:lnTo>
                                        <a:lnTo>
                                          <a:pt x="0" y="534"/>
                                        </a:lnTo>
                                        <a:lnTo>
                                          <a:pt x="3" y="401"/>
                                        </a:lnTo>
                                        <a:lnTo>
                                          <a:pt x="12" y="267"/>
                                        </a:lnTo>
                                        <a:lnTo>
                                          <a:pt x="25" y="132"/>
                                        </a:lnTo>
                                        <a:lnTo>
                                          <a:pt x="34" y="66"/>
                                        </a:lnTo>
                                        <a:lnTo>
                                          <a:pt x="45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9" name="Freeform 2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3312" y="6231112"/>
                                    <a:ext cx="244475" cy="998538"/>
                                  </a:xfrm>
                                  <a:custGeom>
                                    <a:avLst/>
                                    <a:gdLst>
                                      <a:gd name="T0" fmla="*/ 0 w 154"/>
                                      <a:gd name="T1" fmla="*/ 0 h 629"/>
                                      <a:gd name="T2" fmla="*/ 10 w 154"/>
                                      <a:gd name="T3" fmla="*/ 44 h 629"/>
                                      <a:gd name="T4" fmla="*/ 21 w 154"/>
                                      <a:gd name="T5" fmla="*/ 126 h 629"/>
                                      <a:gd name="T6" fmla="*/ 34 w 154"/>
                                      <a:gd name="T7" fmla="*/ 207 h 629"/>
                                      <a:gd name="T8" fmla="*/ 53 w 154"/>
                                      <a:gd name="T9" fmla="*/ 293 h 629"/>
                                      <a:gd name="T10" fmla="*/ 75 w 154"/>
                                      <a:gd name="T11" fmla="*/ 380 h 629"/>
                                      <a:gd name="T12" fmla="*/ 100 w 154"/>
                                      <a:gd name="T13" fmla="*/ 466 h 629"/>
                                      <a:gd name="T14" fmla="*/ 120 w 154"/>
                                      <a:gd name="T15" fmla="*/ 521 h 629"/>
                                      <a:gd name="T16" fmla="*/ 141 w 154"/>
                                      <a:gd name="T17" fmla="*/ 576 h 629"/>
                                      <a:gd name="T18" fmla="*/ 152 w 154"/>
                                      <a:gd name="T19" fmla="*/ 618 h 629"/>
                                      <a:gd name="T20" fmla="*/ 154 w 154"/>
                                      <a:gd name="T21" fmla="*/ 629 h 629"/>
                                      <a:gd name="T22" fmla="*/ 140 w 154"/>
                                      <a:gd name="T23" fmla="*/ 595 h 629"/>
                                      <a:gd name="T24" fmla="*/ 115 w 154"/>
                                      <a:gd name="T25" fmla="*/ 532 h 629"/>
                                      <a:gd name="T26" fmla="*/ 93 w 154"/>
                                      <a:gd name="T27" fmla="*/ 468 h 629"/>
                                      <a:gd name="T28" fmla="*/ 67 w 154"/>
                                      <a:gd name="T29" fmla="*/ 383 h 629"/>
                                      <a:gd name="T30" fmla="*/ 47 w 154"/>
                                      <a:gd name="T31" fmla="*/ 295 h 629"/>
                                      <a:gd name="T32" fmla="*/ 28 w 154"/>
                                      <a:gd name="T33" fmla="*/ 207 h 629"/>
                                      <a:gd name="T34" fmla="*/ 12 w 154"/>
                                      <a:gd name="T35" fmla="*/ 104 h 629"/>
                                      <a:gd name="T36" fmla="*/ 0 w 154"/>
                                      <a:gd name="T37" fmla="*/ 0 h 62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154" h="629">
                                        <a:moveTo>
                                          <a:pt x="0" y="0"/>
                                        </a:moveTo>
                                        <a:lnTo>
                                          <a:pt x="10" y="44"/>
                                        </a:lnTo>
                                        <a:lnTo>
                                          <a:pt x="21" y="126"/>
                                        </a:lnTo>
                                        <a:lnTo>
                                          <a:pt x="34" y="207"/>
                                        </a:lnTo>
                                        <a:lnTo>
                                          <a:pt x="53" y="293"/>
                                        </a:lnTo>
                                        <a:lnTo>
                                          <a:pt x="75" y="380"/>
                                        </a:lnTo>
                                        <a:lnTo>
                                          <a:pt x="100" y="466"/>
                                        </a:lnTo>
                                        <a:lnTo>
                                          <a:pt x="120" y="521"/>
                                        </a:lnTo>
                                        <a:lnTo>
                                          <a:pt x="141" y="576"/>
                                        </a:lnTo>
                                        <a:lnTo>
                                          <a:pt x="152" y="618"/>
                                        </a:lnTo>
                                        <a:lnTo>
                                          <a:pt x="154" y="629"/>
                                        </a:lnTo>
                                        <a:lnTo>
                                          <a:pt x="140" y="595"/>
                                        </a:lnTo>
                                        <a:lnTo>
                                          <a:pt x="115" y="532"/>
                                        </a:lnTo>
                                        <a:lnTo>
                                          <a:pt x="93" y="468"/>
                                        </a:lnTo>
                                        <a:lnTo>
                                          <a:pt x="67" y="383"/>
                                        </a:lnTo>
                                        <a:lnTo>
                                          <a:pt x="47" y="295"/>
                                        </a:lnTo>
                                        <a:lnTo>
                                          <a:pt x="28" y="207"/>
                                        </a:lnTo>
                                        <a:lnTo>
                                          <a:pt x="12" y="10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0" name="Freeform 2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20487" y="7223300"/>
                                    <a:ext cx="52388" cy="109538"/>
                                  </a:xfrm>
                                  <a:custGeom>
                                    <a:avLst/>
                                    <a:gdLst>
                                      <a:gd name="T0" fmla="*/ 0 w 33"/>
                                      <a:gd name="T1" fmla="*/ 0 h 69"/>
                                      <a:gd name="T2" fmla="*/ 33 w 33"/>
                                      <a:gd name="T3" fmla="*/ 69 h 69"/>
                                      <a:gd name="T4" fmla="*/ 24 w 33"/>
                                      <a:gd name="T5" fmla="*/ 69 h 69"/>
                                      <a:gd name="T6" fmla="*/ 12 w 33"/>
                                      <a:gd name="T7" fmla="*/ 35 h 69"/>
                                      <a:gd name="T8" fmla="*/ 0 w 33"/>
                                      <a:gd name="T9" fmla="*/ 0 h 6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33" h="69">
                                        <a:moveTo>
                                          <a:pt x="0" y="0"/>
                                        </a:moveTo>
                                        <a:lnTo>
                                          <a:pt x="33" y="69"/>
                                        </a:lnTo>
                                        <a:lnTo>
                                          <a:pt x="24" y="69"/>
                                        </a:lnTo>
                                        <a:lnTo>
                                          <a:pt x="12" y="3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1" name="Freeform 2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55374" y="6153325"/>
                                    <a:ext cx="23813" cy="147638"/>
                                  </a:xfrm>
                                  <a:custGeom>
                                    <a:avLst/>
                                    <a:gdLst>
                                      <a:gd name="T0" fmla="*/ 0 w 15"/>
                                      <a:gd name="T1" fmla="*/ 0 h 93"/>
                                      <a:gd name="T2" fmla="*/ 9 w 15"/>
                                      <a:gd name="T3" fmla="*/ 37 h 93"/>
                                      <a:gd name="T4" fmla="*/ 9 w 15"/>
                                      <a:gd name="T5" fmla="*/ 40 h 93"/>
                                      <a:gd name="T6" fmla="*/ 15 w 15"/>
                                      <a:gd name="T7" fmla="*/ 93 h 93"/>
                                      <a:gd name="T8" fmla="*/ 5 w 15"/>
                                      <a:gd name="T9" fmla="*/ 49 h 93"/>
                                      <a:gd name="T10" fmla="*/ 0 w 15"/>
                                      <a:gd name="T11" fmla="*/ 0 h 9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15" h="93">
                                        <a:moveTo>
                                          <a:pt x="0" y="0"/>
                                        </a:moveTo>
                                        <a:lnTo>
                                          <a:pt x="9" y="37"/>
                                        </a:lnTo>
                                        <a:lnTo>
                                          <a:pt x="9" y="40"/>
                                        </a:lnTo>
                                        <a:lnTo>
                                          <a:pt x="15" y="93"/>
                                        </a:lnTo>
                                        <a:lnTo>
                                          <a:pt x="5" y="4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2" name="Freeform 2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5689775"/>
                                    <a:ext cx="625475" cy="1216025"/>
                                  </a:xfrm>
                                  <a:custGeom>
                                    <a:avLst/>
                                    <a:gdLst>
                                      <a:gd name="T0" fmla="*/ 394 w 394"/>
                                      <a:gd name="T1" fmla="*/ 0 h 766"/>
                                      <a:gd name="T2" fmla="*/ 394 w 394"/>
                                      <a:gd name="T3" fmla="*/ 0 h 766"/>
                                      <a:gd name="T4" fmla="*/ 356 w 394"/>
                                      <a:gd name="T5" fmla="*/ 38 h 766"/>
                                      <a:gd name="T6" fmla="*/ 319 w 394"/>
                                      <a:gd name="T7" fmla="*/ 77 h 766"/>
                                      <a:gd name="T8" fmla="*/ 284 w 394"/>
                                      <a:gd name="T9" fmla="*/ 117 h 766"/>
                                      <a:gd name="T10" fmla="*/ 249 w 394"/>
                                      <a:gd name="T11" fmla="*/ 160 h 766"/>
                                      <a:gd name="T12" fmla="*/ 207 w 394"/>
                                      <a:gd name="T13" fmla="*/ 218 h 766"/>
                                      <a:gd name="T14" fmla="*/ 168 w 394"/>
                                      <a:gd name="T15" fmla="*/ 276 h 766"/>
                                      <a:gd name="T16" fmla="*/ 131 w 394"/>
                                      <a:gd name="T17" fmla="*/ 339 h 766"/>
                                      <a:gd name="T18" fmla="*/ 98 w 394"/>
                                      <a:gd name="T19" fmla="*/ 402 h 766"/>
                                      <a:gd name="T20" fmla="*/ 69 w 394"/>
                                      <a:gd name="T21" fmla="*/ 467 h 766"/>
                                      <a:gd name="T22" fmla="*/ 45 w 394"/>
                                      <a:gd name="T23" fmla="*/ 535 h 766"/>
                                      <a:gd name="T24" fmla="*/ 26 w 394"/>
                                      <a:gd name="T25" fmla="*/ 604 h 766"/>
                                      <a:gd name="T26" fmla="*/ 14 w 394"/>
                                      <a:gd name="T27" fmla="*/ 673 h 766"/>
                                      <a:gd name="T28" fmla="*/ 7 w 394"/>
                                      <a:gd name="T29" fmla="*/ 746 h 766"/>
                                      <a:gd name="T30" fmla="*/ 6 w 394"/>
                                      <a:gd name="T31" fmla="*/ 766 h 766"/>
                                      <a:gd name="T32" fmla="*/ 0 w 394"/>
                                      <a:gd name="T33" fmla="*/ 749 h 766"/>
                                      <a:gd name="T34" fmla="*/ 1 w 394"/>
                                      <a:gd name="T35" fmla="*/ 744 h 766"/>
                                      <a:gd name="T36" fmla="*/ 7 w 394"/>
                                      <a:gd name="T37" fmla="*/ 673 h 766"/>
                                      <a:gd name="T38" fmla="*/ 21 w 394"/>
                                      <a:gd name="T39" fmla="*/ 603 h 766"/>
                                      <a:gd name="T40" fmla="*/ 40 w 394"/>
                                      <a:gd name="T41" fmla="*/ 533 h 766"/>
                                      <a:gd name="T42" fmla="*/ 65 w 394"/>
                                      <a:gd name="T43" fmla="*/ 466 h 766"/>
                                      <a:gd name="T44" fmla="*/ 94 w 394"/>
                                      <a:gd name="T45" fmla="*/ 400 h 766"/>
                                      <a:gd name="T46" fmla="*/ 127 w 394"/>
                                      <a:gd name="T47" fmla="*/ 336 h 766"/>
                                      <a:gd name="T48" fmla="*/ 164 w 394"/>
                                      <a:gd name="T49" fmla="*/ 275 h 766"/>
                                      <a:gd name="T50" fmla="*/ 204 w 394"/>
                                      <a:gd name="T51" fmla="*/ 215 h 766"/>
                                      <a:gd name="T52" fmla="*/ 248 w 394"/>
                                      <a:gd name="T53" fmla="*/ 158 h 766"/>
                                      <a:gd name="T54" fmla="*/ 282 w 394"/>
                                      <a:gd name="T55" fmla="*/ 116 h 766"/>
                                      <a:gd name="T56" fmla="*/ 318 w 394"/>
                                      <a:gd name="T57" fmla="*/ 76 h 766"/>
                                      <a:gd name="T58" fmla="*/ 354 w 394"/>
                                      <a:gd name="T59" fmla="*/ 37 h 766"/>
                                      <a:gd name="T60" fmla="*/ 394 w 394"/>
                                      <a:gd name="T61" fmla="*/ 0 h 76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</a:cxnLst>
                                    <a:rect l="0" t="0" r="r" b="b"/>
                                    <a:pathLst>
                                      <a:path w="394" h="766">
                                        <a:moveTo>
                                          <a:pt x="394" y="0"/>
                                        </a:moveTo>
                                        <a:lnTo>
                                          <a:pt x="394" y="0"/>
                                        </a:lnTo>
                                        <a:lnTo>
                                          <a:pt x="356" y="38"/>
                                        </a:lnTo>
                                        <a:lnTo>
                                          <a:pt x="319" y="77"/>
                                        </a:lnTo>
                                        <a:lnTo>
                                          <a:pt x="284" y="117"/>
                                        </a:lnTo>
                                        <a:lnTo>
                                          <a:pt x="249" y="160"/>
                                        </a:lnTo>
                                        <a:lnTo>
                                          <a:pt x="207" y="218"/>
                                        </a:lnTo>
                                        <a:lnTo>
                                          <a:pt x="168" y="276"/>
                                        </a:lnTo>
                                        <a:lnTo>
                                          <a:pt x="131" y="339"/>
                                        </a:lnTo>
                                        <a:lnTo>
                                          <a:pt x="98" y="402"/>
                                        </a:lnTo>
                                        <a:lnTo>
                                          <a:pt x="69" y="467"/>
                                        </a:lnTo>
                                        <a:lnTo>
                                          <a:pt x="45" y="535"/>
                                        </a:lnTo>
                                        <a:lnTo>
                                          <a:pt x="26" y="604"/>
                                        </a:lnTo>
                                        <a:lnTo>
                                          <a:pt x="14" y="673"/>
                                        </a:lnTo>
                                        <a:lnTo>
                                          <a:pt x="7" y="746"/>
                                        </a:lnTo>
                                        <a:lnTo>
                                          <a:pt x="6" y="766"/>
                                        </a:lnTo>
                                        <a:lnTo>
                                          <a:pt x="0" y="749"/>
                                        </a:lnTo>
                                        <a:lnTo>
                                          <a:pt x="1" y="744"/>
                                        </a:lnTo>
                                        <a:lnTo>
                                          <a:pt x="7" y="673"/>
                                        </a:lnTo>
                                        <a:lnTo>
                                          <a:pt x="21" y="603"/>
                                        </a:lnTo>
                                        <a:lnTo>
                                          <a:pt x="40" y="533"/>
                                        </a:lnTo>
                                        <a:lnTo>
                                          <a:pt x="65" y="466"/>
                                        </a:lnTo>
                                        <a:lnTo>
                                          <a:pt x="94" y="400"/>
                                        </a:lnTo>
                                        <a:lnTo>
                                          <a:pt x="127" y="336"/>
                                        </a:lnTo>
                                        <a:lnTo>
                                          <a:pt x="164" y="275"/>
                                        </a:lnTo>
                                        <a:lnTo>
                                          <a:pt x="204" y="215"/>
                                        </a:lnTo>
                                        <a:lnTo>
                                          <a:pt x="248" y="158"/>
                                        </a:lnTo>
                                        <a:lnTo>
                                          <a:pt x="282" y="116"/>
                                        </a:lnTo>
                                        <a:lnTo>
                                          <a:pt x="318" y="76"/>
                                        </a:lnTo>
                                        <a:lnTo>
                                          <a:pt x="354" y="37"/>
                                        </a:lnTo>
                                        <a:lnTo>
                                          <a:pt x="394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3" name="Freeform 2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6915325"/>
                                    <a:ext cx="57150" cy="307975"/>
                                  </a:xfrm>
                                  <a:custGeom>
                                    <a:avLst/>
                                    <a:gdLst>
                                      <a:gd name="T0" fmla="*/ 0 w 36"/>
                                      <a:gd name="T1" fmla="*/ 0 h 194"/>
                                      <a:gd name="T2" fmla="*/ 6 w 36"/>
                                      <a:gd name="T3" fmla="*/ 16 h 194"/>
                                      <a:gd name="T4" fmla="*/ 7 w 36"/>
                                      <a:gd name="T5" fmla="*/ 19 h 194"/>
                                      <a:gd name="T6" fmla="*/ 11 w 36"/>
                                      <a:gd name="T7" fmla="*/ 80 h 194"/>
                                      <a:gd name="T8" fmla="*/ 20 w 36"/>
                                      <a:gd name="T9" fmla="*/ 132 h 194"/>
                                      <a:gd name="T10" fmla="*/ 33 w 36"/>
                                      <a:gd name="T11" fmla="*/ 185 h 194"/>
                                      <a:gd name="T12" fmla="*/ 36 w 36"/>
                                      <a:gd name="T13" fmla="*/ 194 h 194"/>
                                      <a:gd name="T14" fmla="*/ 21 w 36"/>
                                      <a:gd name="T15" fmla="*/ 161 h 194"/>
                                      <a:gd name="T16" fmla="*/ 15 w 36"/>
                                      <a:gd name="T17" fmla="*/ 145 h 194"/>
                                      <a:gd name="T18" fmla="*/ 5 w 36"/>
                                      <a:gd name="T19" fmla="*/ 81 h 194"/>
                                      <a:gd name="T20" fmla="*/ 1 w 36"/>
                                      <a:gd name="T21" fmla="*/ 41 h 194"/>
                                      <a:gd name="T22" fmla="*/ 0 w 36"/>
                                      <a:gd name="T23" fmla="*/ 0 h 19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</a:cxnLst>
                                    <a:rect l="0" t="0" r="r" b="b"/>
                                    <a:pathLst>
                                      <a:path w="36" h="194">
                                        <a:moveTo>
                                          <a:pt x="0" y="0"/>
                                        </a:moveTo>
                                        <a:lnTo>
                                          <a:pt x="6" y="16"/>
                                        </a:lnTo>
                                        <a:lnTo>
                                          <a:pt x="7" y="19"/>
                                        </a:lnTo>
                                        <a:lnTo>
                                          <a:pt x="11" y="80"/>
                                        </a:lnTo>
                                        <a:lnTo>
                                          <a:pt x="20" y="132"/>
                                        </a:lnTo>
                                        <a:lnTo>
                                          <a:pt x="33" y="185"/>
                                        </a:lnTo>
                                        <a:lnTo>
                                          <a:pt x="36" y="194"/>
                                        </a:lnTo>
                                        <a:lnTo>
                                          <a:pt x="21" y="161"/>
                                        </a:lnTo>
                                        <a:lnTo>
                                          <a:pt x="15" y="145"/>
                                        </a:lnTo>
                                        <a:lnTo>
                                          <a:pt x="5" y="81"/>
                                        </a:lnTo>
                                        <a:lnTo>
                                          <a:pt x="1" y="41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4" name="Freeform 2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07787" y="7229650"/>
                                    <a:ext cx="49213" cy="103188"/>
                                  </a:xfrm>
                                  <a:custGeom>
                                    <a:avLst/>
                                    <a:gdLst>
                                      <a:gd name="T0" fmla="*/ 0 w 31"/>
                                      <a:gd name="T1" fmla="*/ 0 h 65"/>
                                      <a:gd name="T2" fmla="*/ 31 w 31"/>
                                      <a:gd name="T3" fmla="*/ 65 h 65"/>
                                      <a:gd name="T4" fmla="*/ 23 w 31"/>
                                      <a:gd name="T5" fmla="*/ 65 h 65"/>
                                      <a:gd name="T6" fmla="*/ 0 w 31"/>
                                      <a:gd name="T7" fmla="*/ 0 h 6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</a:cxnLst>
                                    <a:rect l="0" t="0" r="r" b="b"/>
                                    <a:pathLst>
                                      <a:path w="31" h="65">
                                        <a:moveTo>
                                          <a:pt x="0" y="0"/>
                                        </a:moveTo>
                                        <a:lnTo>
                                          <a:pt x="31" y="65"/>
                                        </a:lnTo>
                                        <a:lnTo>
                                          <a:pt x="23" y="6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5" name="Freeform 3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6878812"/>
                                    <a:ext cx="11113" cy="66675"/>
                                  </a:xfrm>
                                  <a:custGeom>
                                    <a:avLst/>
                                    <a:gdLst>
                                      <a:gd name="T0" fmla="*/ 0 w 7"/>
                                      <a:gd name="T1" fmla="*/ 0 h 42"/>
                                      <a:gd name="T2" fmla="*/ 6 w 7"/>
                                      <a:gd name="T3" fmla="*/ 17 h 42"/>
                                      <a:gd name="T4" fmla="*/ 7 w 7"/>
                                      <a:gd name="T5" fmla="*/ 42 h 42"/>
                                      <a:gd name="T6" fmla="*/ 6 w 7"/>
                                      <a:gd name="T7" fmla="*/ 39 h 42"/>
                                      <a:gd name="T8" fmla="*/ 0 w 7"/>
                                      <a:gd name="T9" fmla="*/ 23 h 42"/>
                                      <a:gd name="T10" fmla="*/ 0 w 7"/>
                                      <a:gd name="T11" fmla="*/ 0 h 4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7" h="42">
                                        <a:moveTo>
                                          <a:pt x="0" y="0"/>
                                        </a:moveTo>
                                        <a:lnTo>
                                          <a:pt x="6" y="17"/>
                                        </a:lnTo>
                                        <a:lnTo>
                                          <a:pt x="7" y="42"/>
                                        </a:lnTo>
                                        <a:lnTo>
                                          <a:pt x="6" y="39"/>
                                        </a:lnTo>
                                        <a:lnTo>
                                          <a:pt x="0" y="23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6" name="Freeform 3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87149" y="7145512"/>
                                    <a:ext cx="71438" cy="187325"/>
                                  </a:xfrm>
                                  <a:custGeom>
                                    <a:avLst/>
                                    <a:gdLst>
                                      <a:gd name="T0" fmla="*/ 0 w 45"/>
                                      <a:gd name="T1" fmla="*/ 0 h 118"/>
                                      <a:gd name="T2" fmla="*/ 6 w 45"/>
                                      <a:gd name="T3" fmla="*/ 16 h 118"/>
                                      <a:gd name="T4" fmla="*/ 21 w 45"/>
                                      <a:gd name="T5" fmla="*/ 49 h 118"/>
                                      <a:gd name="T6" fmla="*/ 33 w 45"/>
                                      <a:gd name="T7" fmla="*/ 84 h 118"/>
                                      <a:gd name="T8" fmla="*/ 45 w 45"/>
                                      <a:gd name="T9" fmla="*/ 118 h 118"/>
                                      <a:gd name="T10" fmla="*/ 44 w 45"/>
                                      <a:gd name="T11" fmla="*/ 118 h 118"/>
                                      <a:gd name="T12" fmla="*/ 13 w 45"/>
                                      <a:gd name="T13" fmla="*/ 53 h 118"/>
                                      <a:gd name="T14" fmla="*/ 11 w 45"/>
                                      <a:gd name="T15" fmla="*/ 42 h 118"/>
                                      <a:gd name="T16" fmla="*/ 0 w 45"/>
                                      <a:gd name="T17" fmla="*/ 0 h 1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45" h="118">
                                        <a:moveTo>
                                          <a:pt x="0" y="0"/>
                                        </a:moveTo>
                                        <a:lnTo>
                                          <a:pt x="6" y="16"/>
                                        </a:lnTo>
                                        <a:lnTo>
                                          <a:pt x="21" y="49"/>
                                        </a:lnTo>
                                        <a:lnTo>
                                          <a:pt x="33" y="84"/>
                                        </a:lnTo>
                                        <a:lnTo>
                                          <a:pt x="45" y="118"/>
                                        </a:lnTo>
                                        <a:lnTo>
                                          <a:pt x="44" y="118"/>
                                        </a:lnTo>
                                        <a:lnTo>
                                          <a:pt x="13" y="53"/>
                                        </a:lnTo>
                                        <a:lnTo>
                                          <a:pt x="11" y="42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  <wpg:grpSp>
                              <wpg:cNvPr id="27" name="Group 27"/>
                              <wpg:cNvGrpSpPr>
                                <a:grpSpLocks noChangeAspect="1"/>
                              </wpg:cNvGrpSpPr>
                              <wpg:grpSpPr>
                                <a:xfrm>
                                  <a:off x="80645" y="4826972"/>
                                  <a:ext cx="1306273" cy="2505863"/>
                                  <a:chOff x="80645" y="4649964"/>
                                  <a:chExt cx="874712" cy="1677988"/>
                                </a:xfrm>
                                <a:grpFill/>
                              </wpg:grpSpPr>
                              <wps:wsp>
                                <wps:cNvPr id="28" name="Freeform 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18745" y="5189714"/>
                                    <a:ext cx="198438" cy="714375"/>
                                  </a:xfrm>
                                  <a:custGeom>
                                    <a:avLst/>
                                    <a:gdLst>
                                      <a:gd name="T0" fmla="*/ 0 w 125"/>
                                      <a:gd name="T1" fmla="*/ 0 h 450"/>
                                      <a:gd name="T2" fmla="*/ 41 w 125"/>
                                      <a:gd name="T3" fmla="*/ 155 h 450"/>
                                      <a:gd name="T4" fmla="*/ 86 w 125"/>
                                      <a:gd name="T5" fmla="*/ 309 h 450"/>
                                      <a:gd name="T6" fmla="*/ 125 w 125"/>
                                      <a:gd name="T7" fmla="*/ 425 h 450"/>
                                      <a:gd name="T8" fmla="*/ 125 w 125"/>
                                      <a:gd name="T9" fmla="*/ 450 h 450"/>
                                      <a:gd name="T10" fmla="*/ 79 w 125"/>
                                      <a:gd name="T11" fmla="*/ 311 h 450"/>
                                      <a:gd name="T12" fmla="*/ 41 w 125"/>
                                      <a:gd name="T13" fmla="*/ 183 h 450"/>
                                      <a:gd name="T14" fmla="*/ 7 w 125"/>
                                      <a:gd name="T15" fmla="*/ 54 h 450"/>
                                      <a:gd name="T16" fmla="*/ 0 w 125"/>
                                      <a:gd name="T17" fmla="*/ 0 h 45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125" h="450">
                                        <a:moveTo>
                                          <a:pt x="0" y="0"/>
                                        </a:moveTo>
                                        <a:lnTo>
                                          <a:pt x="41" y="155"/>
                                        </a:lnTo>
                                        <a:lnTo>
                                          <a:pt x="86" y="309"/>
                                        </a:lnTo>
                                        <a:lnTo>
                                          <a:pt x="125" y="425"/>
                                        </a:lnTo>
                                        <a:lnTo>
                                          <a:pt x="125" y="450"/>
                                        </a:lnTo>
                                        <a:lnTo>
                                          <a:pt x="79" y="311"/>
                                        </a:lnTo>
                                        <a:lnTo>
                                          <a:pt x="41" y="183"/>
                                        </a:lnTo>
                                        <a:lnTo>
                                          <a:pt x="7" y="5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9" name="Freeform 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28295" y="5891389"/>
                                    <a:ext cx="187325" cy="436563"/>
                                  </a:xfrm>
                                  <a:custGeom>
                                    <a:avLst/>
                                    <a:gdLst>
                                      <a:gd name="T0" fmla="*/ 0 w 118"/>
                                      <a:gd name="T1" fmla="*/ 0 h 275"/>
                                      <a:gd name="T2" fmla="*/ 8 w 118"/>
                                      <a:gd name="T3" fmla="*/ 20 h 275"/>
                                      <a:gd name="T4" fmla="*/ 37 w 118"/>
                                      <a:gd name="T5" fmla="*/ 96 h 275"/>
                                      <a:gd name="T6" fmla="*/ 69 w 118"/>
                                      <a:gd name="T7" fmla="*/ 170 h 275"/>
                                      <a:gd name="T8" fmla="*/ 118 w 118"/>
                                      <a:gd name="T9" fmla="*/ 275 h 275"/>
                                      <a:gd name="T10" fmla="*/ 109 w 118"/>
                                      <a:gd name="T11" fmla="*/ 275 h 275"/>
                                      <a:gd name="T12" fmla="*/ 61 w 118"/>
                                      <a:gd name="T13" fmla="*/ 174 h 275"/>
                                      <a:gd name="T14" fmla="*/ 30 w 118"/>
                                      <a:gd name="T15" fmla="*/ 100 h 275"/>
                                      <a:gd name="T16" fmla="*/ 0 w 118"/>
                                      <a:gd name="T17" fmla="*/ 26 h 275"/>
                                      <a:gd name="T18" fmla="*/ 0 w 118"/>
                                      <a:gd name="T19" fmla="*/ 0 h 27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</a:cxnLst>
                                    <a:rect l="0" t="0" r="r" b="b"/>
                                    <a:pathLst>
                                      <a:path w="118" h="275">
                                        <a:moveTo>
                                          <a:pt x="0" y="0"/>
                                        </a:moveTo>
                                        <a:lnTo>
                                          <a:pt x="8" y="20"/>
                                        </a:lnTo>
                                        <a:lnTo>
                                          <a:pt x="37" y="96"/>
                                        </a:lnTo>
                                        <a:lnTo>
                                          <a:pt x="69" y="170"/>
                                        </a:lnTo>
                                        <a:lnTo>
                                          <a:pt x="118" y="275"/>
                                        </a:lnTo>
                                        <a:lnTo>
                                          <a:pt x="109" y="275"/>
                                        </a:lnTo>
                                        <a:lnTo>
                                          <a:pt x="61" y="174"/>
                                        </a:lnTo>
                                        <a:lnTo>
                                          <a:pt x="30" y="100"/>
                                        </a:lnTo>
                                        <a:lnTo>
                                          <a:pt x="0" y="2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0" name="Freeform 1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80645" y="5010327"/>
                                    <a:ext cx="31750" cy="192088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121"/>
                                      <a:gd name="T2" fmla="*/ 16 w 20"/>
                                      <a:gd name="T3" fmla="*/ 72 h 121"/>
                                      <a:gd name="T4" fmla="*/ 20 w 20"/>
                                      <a:gd name="T5" fmla="*/ 121 h 121"/>
                                      <a:gd name="T6" fmla="*/ 18 w 20"/>
                                      <a:gd name="T7" fmla="*/ 112 h 121"/>
                                      <a:gd name="T8" fmla="*/ 0 w 20"/>
                                      <a:gd name="T9" fmla="*/ 31 h 121"/>
                                      <a:gd name="T10" fmla="*/ 0 w 20"/>
                                      <a:gd name="T11" fmla="*/ 0 h 1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20" h="121">
                                        <a:moveTo>
                                          <a:pt x="0" y="0"/>
                                        </a:moveTo>
                                        <a:lnTo>
                                          <a:pt x="16" y="72"/>
                                        </a:lnTo>
                                        <a:lnTo>
                                          <a:pt x="20" y="121"/>
                                        </a:lnTo>
                                        <a:lnTo>
                                          <a:pt x="18" y="112"/>
                                        </a:lnTo>
                                        <a:lnTo>
                                          <a:pt x="0" y="31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1" name="Freeform 1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12395" y="5202414"/>
                                    <a:ext cx="250825" cy="1020763"/>
                                  </a:xfrm>
                                  <a:custGeom>
                                    <a:avLst/>
                                    <a:gdLst>
                                      <a:gd name="T0" fmla="*/ 0 w 158"/>
                                      <a:gd name="T1" fmla="*/ 0 h 643"/>
                                      <a:gd name="T2" fmla="*/ 11 w 158"/>
                                      <a:gd name="T3" fmla="*/ 46 h 643"/>
                                      <a:gd name="T4" fmla="*/ 22 w 158"/>
                                      <a:gd name="T5" fmla="*/ 129 h 643"/>
                                      <a:gd name="T6" fmla="*/ 36 w 158"/>
                                      <a:gd name="T7" fmla="*/ 211 h 643"/>
                                      <a:gd name="T8" fmla="*/ 55 w 158"/>
                                      <a:gd name="T9" fmla="*/ 301 h 643"/>
                                      <a:gd name="T10" fmla="*/ 76 w 158"/>
                                      <a:gd name="T11" fmla="*/ 389 h 643"/>
                                      <a:gd name="T12" fmla="*/ 103 w 158"/>
                                      <a:gd name="T13" fmla="*/ 476 h 643"/>
                                      <a:gd name="T14" fmla="*/ 123 w 158"/>
                                      <a:gd name="T15" fmla="*/ 533 h 643"/>
                                      <a:gd name="T16" fmla="*/ 144 w 158"/>
                                      <a:gd name="T17" fmla="*/ 588 h 643"/>
                                      <a:gd name="T18" fmla="*/ 155 w 158"/>
                                      <a:gd name="T19" fmla="*/ 632 h 643"/>
                                      <a:gd name="T20" fmla="*/ 158 w 158"/>
                                      <a:gd name="T21" fmla="*/ 643 h 643"/>
                                      <a:gd name="T22" fmla="*/ 142 w 158"/>
                                      <a:gd name="T23" fmla="*/ 608 h 643"/>
                                      <a:gd name="T24" fmla="*/ 118 w 158"/>
                                      <a:gd name="T25" fmla="*/ 544 h 643"/>
                                      <a:gd name="T26" fmla="*/ 95 w 158"/>
                                      <a:gd name="T27" fmla="*/ 478 h 643"/>
                                      <a:gd name="T28" fmla="*/ 69 w 158"/>
                                      <a:gd name="T29" fmla="*/ 391 h 643"/>
                                      <a:gd name="T30" fmla="*/ 47 w 158"/>
                                      <a:gd name="T31" fmla="*/ 302 h 643"/>
                                      <a:gd name="T32" fmla="*/ 29 w 158"/>
                                      <a:gd name="T33" fmla="*/ 212 h 643"/>
                                      <a:gd name="T34" fmla="*/ 13 w 158"/>
                                      <a:gd name="T35" fmla="*/ 107 h 643"/>
                                      <a:gd name="T36" fmla="*/ 0 w 158"/>
                                      <a:gd name="T37" fmla="*/ 0 h 64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158" h="643">
                                        <a:moveTo>
                                          <a:pt x="0" y="0"/>
                                        </a:moveTo>
                                        <a:lnTo>
                                          <a:pt x="11" y="46"/>
                                        </a:lnTo>
                                        <a:lnTo>
                                          <a:pt x="22" y="129"/>
                                        </a:lnTo>
                                        <a:lnTo>
                                          <a:pt x="36" y="211"/>
                                        </a:lnTo>
                                        <a:lnTo>
                                          <a:pt x="55" y="301"/>
                                        </a:lnTo>
                                        <a:lnTo>
                                          <a:pt x="76" y="389"/>
                                        </a:lnTo>
                                        <a:lnTo>
                                          <a:pt x="103" y="476"/>
                                        </a:lnTo>
                                        <a:lnTo>
                                          <a:pt x="123" y="533"/>
                                        </a:lnTo>
                                        <a:lnTo>
                                          <a:pt x="144" y="588"/>
                                        </a:lnTo>
                                        <a:lnTo>
                                          <a:pt x="155" y="632"/>
                                        </a:lnTo>
                                        <a:lnTo>
                                          <a:pt x="158" y="643"/>
                                        </a:lnTo>
                                        <a:lnTo>
                                          <a:pt x="142" y="608"/>
                                        </a:lnTo>
                                        <a:lnTo>
                                          <a:pt x="118" y="544"/>
                                        </a:lnTo>
                                        <a:lnTo>
                                          <a:pt x="95" y="478"/>
                                        </a:lnTo>
                                        <a:lnTo>
                                          <a:pt x="69" y="391"/>
                                        </a:lnTo>
                                        <a:lnTo>
                                          <a:pt x="47" y="302"/>
                                        </a:lnTo>
                                        <a:lnTo>
                                          <a:pt x="29" y="212"/>
                                        </a:lnTo>
                                        <a:lnTo>
                                          <a:pt x="13" y="107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2" name="Freeform 1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75920" y="6215239"/>
                                    <a:ext cx="52388" cy="112713"/>
                                  </a:xfrm>
                                  <a:custGeom>
                                    <a:avLst/>
                                    <a:gdLst>
                                      <a:gd name="T0" fmla="*/ 0 w 33"/>
                                      <a:gd name="T1" fmla="*/ 0 h 71"/>
                                      <a:gd name="T2" fmla="*/ 33 w 33"/>
                                      <a:gd name="T3" fmla="*/ 71 h 71"/>
                                      <a:gd name="T4" fmla="*/ 24 w 33"/>
                                      <a:gd name="T5" fmla="*/ 71 h 71"/>
                                      <a:gd name="T6" fmla="*/ 11 w 33"/>
                                      <a:gd name="T7" fmla="*/ 36 h 71"/>
                                      <a:gd name="T8" fmla="*/ 0 w 33"/>
                                      <a:gd name="T9" fmla="*/ 0 h 7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33" h="71">
                                        <a:moveTo>
                                          <a:pt x="0" y="0"/>
                                        </a:moveTo>
                                        <a:lnTo>
                                          <a:pt x="33" y="71"/>
                                        </a:lnTo>
                                        <a:lnTo>
                                          <a:pt x="24" y="71"/>
                                        </a:lnTo>
                                        <a:lnTo>
                                          <a:pt x="11" y="3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3" name="Freeform 1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06045" y="5124627"/>
                                    <a:ext cx="23813" cy="150813"/>
                                  </a:xfrm>
                                  <a:custGeom>
                                    <a:avLst/>
                                    <a:gdLst>
                                      <a:gd name="T0" fmla="*/ 0 w 15"/>
                                      <a:gd name="T1" fmla="*/ 0 h 95"/>
                                      <a:gd name="T2" fmla="*/ 8 w 15"/>
                                      <a:gd name="T3" fmla="*/ 37 h 95"/>
                                      <a:gd name="T4" fmla="*/ 8 w 15"/>
                                      <a:gd name="T5" fmla="*/ 41 h 95"/>
                                      <a:gd name="T6" fmla="*/ 15 w 15"/>
                                      <a:gd name="T7" fmla="*/ 95 h 95"/>
                                      <a:gd name="T8" fmla="*/ 4 w 15"/>
                                      <a:gd name="T9" fmla="*/ 49 h 95"/>
                                      <a:gd name="T10" fmla="*/ 0 w 15"/>
                                      <a:gd name="T11" fmla="*/ 0 h 9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15" h="95">
                                        <a:moveTo>
                                          <a:pt x="0" y="0"/>
                                        </a:moveTo>
                                        <a:lnTo>
                                          <a:pt x="8" y="37"/>
                                        </a:lnTo>
                                        <a:lnTo>
                                          <a:pt x="8" y="41"/>
                                        </a:lnTo>
                                        <a:lnTo>
                                          <a:pt x="15" y="95"/>
                                        </a:lnTo>
                                        <a:lnTo>
                                          <a:pt x="4" y="4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4" name="Freeform 1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4649964"/>
                                    <a:ext cx="638175" cy="1241425"/>
                                  </a:xfrm>
                                  <a:custGeom>
                                    <a:avLst/>
                                    <a:gdLst>
                                      <a:gd name="T0" fmla="*/ 402 w 402"/>
                                      <a:gd name="T1" fmla="*/ 0 h 782"/>
                                      <a:gd name="T2" fmla="*/ 402 w 402"/>
                                      <a:gd name="T3" fmla="*/ 1 h 782"/>
                                      <a:gd name="T4" fmla="*/ 363 w 402"/>
                                      <a:gd name="T5" fmla="*/ 39 h 782"/>
                                      <a:gd name="T6" fmla="*/ 325 w 402"/>
                                      <a:gd name="T7" fmla="*/ 79 h 782"/>
                                      <a:gd name="T8" fmla="*/ 290 w 402"/>
                                      <a:gd name="T9" fmla="*/ 121 h 782"/>
                                      <a:gd name="T10" fmla="*/ 255 w 402"/>
                                      <a:gd name="T11" fmla="*/ 164 h 782"/>
                                      <a:gd name="T12" fmla="*/ 211 w 402"/>
                                      <a:gd name="T13" fmla="*/ 222 h 782"/>
                                      <a:gd name="T14" fmla="*/ 171 w 402"/>
                                      <a:gd name="T15" fmla="*/ 284 h 782"/>
                                      <a:gd name="T16" fmla="*/ 133 w 402"/>
                                      <a:gd name="T17" fmla="*/ 346 h 782"/>
                                      <a:gd name="T18" fmla="*/ 100 w 402"/>
                                      <a:gd name="T19" fmla="*/ 411 h 782"/>
                                      <a:gd name="T20" fmla="*/ 71 w 402"/>
                                      <a:gd name="T21" fmla="*/ 478 h 782"/>
                                      <a:gd name="T22" fmla="*/ 45 w 402"/>
                                      <a:gd name="T23" fmla="*/ 546 h 782"/>
                                      <a:gd name="T24" fmla="*/ 27 w 402"/>
                                      <a:gd name="T25" fmla="*/ 617 h 782"/>
                                      <a:gd name="T26" fmla="*/ 13 w 402"/>
                                      <a:gd name="T27" fmla="*/ 689 h 782"/>
                                      <a:gd name="T28" fmla="*/ 7 w 402"/>
                                      <a:gd name="T29" fmla="*/ 761 h 782"/>
                                      <a:gd name="T30" fmla="*/ 7 w 402"/>
                                      <a:gd name="T31" fmla="*/ 782 h 782"/>
                                      <a:gd name="T32" fmla="*/ 0 w 402"/>
                                      <a:gd name="T33" fmla="*/ 765 h 782"/>
                                      <a:gd name="T34" fmla="*/ 1 w 402"/>
                                      <a:gd name="T35" fmla="*/ 761 h 782"/>
                                      <a:gd name="T36" fmla="*/ 7 w 402"/>
                                      <a:gd name="T37" fmla="*/ 688 h 782"/>
                                      <a:gd name="T38" fmla="*/ 21 w 402"/>
                                      <a:gd name="T39" fmla="*/ 616 h 782"/>
                                      <a:gd name="T40" fmla="*/ 40 w 402"/>
                                      <a:gd name="T41" fmla="*/ 545 h 782"/>
                                      <a:gd name="T42" fmla="*/ 66 w 402"/>
                                      <a:gd name="T43" fmla="*/ 475 h 782"/>
                                      <a:gd name="T44" fmla="*/ 95 w 402"/>
                                      <a:gd name="T45" fmla="*/ 409 h 782"/>
                                      <a:gd name="T46" fmla="*/ 130 w 402"/>
                                      <a:gd name="T47" fmla="*/ 343 h 782"/>
                                      <a:gd name="T48" fmla="*/ 167 w 402"/>
                                      <a:gd name="T49" fmla="*/ 281 h 782"/>
                                      <a:gd name="T50" fmla="*/ 209 w 402"/>
                                      <a:gd name="T51" fmla="*/ 220 h 782"/>
                                      <a:gd name="T52" fmla="*/ 253 w 402"/>
                                      <a:gd name="T53" fmla="*/ 163 h 782"/>
                                      <a:gd name="T54" fmla="*/ 287 w 402"/>
                                      <a:gd name="T55" fmla="*/ 120 h 782"/>
                                      <a:gd name="T56" fmla="*/ 324 w 402"/>
                                      <a:gd name="T57" fmla="*/ 78 h 782"/>
                                      <a:gd name="T58" fmla="*/ 362 w 402"/>
                                      <a:gd name="T59" fmla="*/ 38 h 782"/>
                                      <a:gd name="T60" fmla="*/ 402 w 402"/>
                                      <a:gd name="T61" fmla="*/ 0 h 78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</a:cxnLst>
                                    <a:rect l="0" t="0" r="r" b="b"/>
                                    <a:pathLst>
                                      <a:path w="402" h="782">
                                        <a:moveTo>
                                          <a:pt x="402" y="0"/>
                                        </a:moveTo>
                                        <a:lnTo>
                                          <a:pt x="402" y="1"/>
                                        </a:lnTo>
                                        <a:lnTo>
                                          <a:pt x="363" y="39"/>
                                        </a:lnTo>
                                        <a:lnTo>
                                          <a:pt x="325" y="79"/>
                                        </a:lnTo>
                                        <a:lnTo>
                                          <a:pt x="290" y="121"/>
                                        </a:lnTo>
                                        <a:lnTo>
                                          <a:pt x="255" y="164"/>
                                        </a:lnTo>
                                        <a:lnTo>
                                          <a:pt x="211" y="222"/>
                                        </a:lnTo>
                                        <a:lnTo>
                                          <a:pt x="171" y="284"/>
                                        </a:lnTo>
                                        <a:lnTo>
                                          <a:pt x="133" y="346"/>
                                        </a:lnTo>
                                        <a:lnTo>
                                          <a:pt x="100" y="411"/>
                                        </a:lnTo>
                                        <a:lnTo>
                                          <a:pt x="71" y="478"/>
                                        </a:lnTo>
                                        <a:lnTo>
                                          <a:pt x="45" y="546"/>
                                        </a:lnTo>
                                        <a:lnTo>
                                          <a:pt x="27" y="617"/>
                                        </a:lnTo>
                                        <a:lnTo>
                                          <a:pt x="13" y="689"/>
                                        </a:lnTo>
                                        <a:lnTo>
                                          <a:pt x="7" y="761"/>
                                        </a:lnTo>
                                        <a:lnTo>
                                          <a:pt x="7" y="782"/>
                                        </a:lnTo>
                                        <a:lnTo>
                                          <a:pt x="0" y="765"/>
                                        </a:lnTo>
                                        <a:lnTo>
                                          <a:pt x="1" y="761"/>
                                        </a:lnTo>
                                        <a:lnTo>
                                          <a:pt x="7" y="688"/>
                                        </a:lnTo>
                                        <a:lnTo>
                                          <a:pt x="21" y="616"/>
                                        </a:lnTo>
                                        <a:lnTo>
                                          <a:pt x="40" y="545"/>
                                        </a:lnTo>
                                        <a:lnTo>
                                          <a:pt x="66" y="475"/>
                                        </a:lnTo>
                                        <a:lnTo>
                                          <a:pt x="95" y="409"/>
                                        </a:lnTo>
                                        <a:lnTo>
                                          <a:pt x="130" y="343"/>
                                        </a:lnTo>
                                        <a:lnTo>
                                          <a:pt x="167" y="281"/>
                                        </a:lnTo>
                                        <a:lnTo>
                                          <a:pt x="209" y="220"/>
                                        </a:lnTo>
                                        <a:lnTo>
                                          <a:pt x="253" y="163"/>
                                        </a:lnTo>
                                        <a:lnTo>
                                          <a:pt x="287" y="120"/>
                                        </a:lnTo>
                                        <a:lnTo>
                                          <a:pt x="324" y="78"/>
                                        </a:lnTo>
                                        <a:lnTo>
                                          <a:pt x="362" y="38"/>
                                        </a:lnTo>
                                        <a:lnTo>
                                          <a:pt x="402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5" name="Freeform 1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5904089"/>
                                    <a:ext cx="58738" cy="311150"/>
                                  </a:xfrm>
                                  <a:custGeom>
                                    <a:avLst/>
                                    <a:gdLst>
                                      <a:gd name="T0" fmla="*/ 0 w 37"/>
                                      <a:gd name="T1" fmla="*/ 0 h 196"/>
                                      <a:gd name="T2" fmla="*/ 6 w 37"/>
                                      <a:gd name="T3" fmla="*/ 15 h 196"/>
                                      <a:gd name="T4" fmla="*/ 7 w 37"/>
                                      <a:gd name="T5" fmla="*/ 18 h 196"/>
                                      <a:gd name="T6" fmla="*/ 12 w 37"/>
                                      <a:gd name="T7" fmla="*/ 80 h 196"/>
                                      <a:gd name="T8" fmla="*/ 21 w 37"/>
                                      <a:gd name="T9" fmla="*/ 134 h 196"/>
                                      <a:gd name="T10" fmla="*/ 33 w 37"/>
                                      <a:gd name="T11" fmla="*/ 188 h 196"/>
                                      <a:gd name="T12" fmla="*/ 37 w 37"/>
                                      <a:gd name="T13" fmla="*/ 196 h 196"/>
                                      <a:gd name="T14" fmla="*/ 22 w 37"/>
                                      <a:gd name="T15" fmla="*/ 162 h 196"/>
                                      <a:gd name="T16" fmla="*/ 15 w 37"/>
                                      <a:gd name="T17" fmla="*/ 146 h 196"/>
                                      <a:gd name="T18" fmla="*/ 5 w 37"/>
                                      <a:gd name="T19" fmla="*/ 81 h 196"/>
                                      <a:gd name="T20" fmla="*/ 1 w 37"/>
                                      <a:gd name="T21" fmla="*/ 40 h 196"/>
                                      <a:gd name="T22" fmla="*/ 0 w 37"/>
                                      <a:gd name="T23" fmla="*/ 0 h 19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</a:cxnLst>
                                    <a:rect l="0" t="0" r="r" b="b"/>
                                    <a:pathLst>
                                      <a:path w="37" h="196">
                                        <a:moveTo>
                                          <a:pt x="0" y="0"/>
                                        </a:moveTo>
                                        <a:lnTo>
                                          <a:pt x="6" y="15"/>
                                        </a:lnTo>
                                        <a:lnTo>
                                          <a:pt x="7" y="18"/>
                                        </a:lnTo>
                                        <a:lnTo>
                                          <a:pt x="12" y="80"/>
                                        </a:lnTo>
                                        <a:lnTo>
                                          <a:pt x="21" y="134"/>
                                        </a:lnTo>
                                        <a:lnTo>
                                          <a:pt x="33" y="188"/>
                                        </a:lnTo>
                                        <a:lnTo>
                                          <a:pt x="37" y="196"/>
                                        </a:lnTo>
                                        <a:lnTo>
                                          <a:pt x="22" y="162"/>
                                        </a:lnTo>
                                        <a:lnTo>
                                          <a:pt x="15" y="146"/>
                                        </a:lnTo>
                                        <a:lnTo>
                                          <a:pt x="5" y="81"/>
                                        </a:lnTo>
                                        <a:lnTo>
                                          <a:pt x="1" y="4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6" name="Freeform 1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3220" y="6223177"/>
                                    <a:ext cx="49213" cy="104775"/>
                                  </a:xfrm>
                                  <a:custGeom>
                                    <a:avLst/>
                                    <a:gdLst>
                                      <a:gd name="T0" fmla="*/ 0 w 31"/>
                                      <a:gd name="T1" fmla="*/ 0 h 66"/>
                                      <a:gd name="T2" fmla="*/ 31 w 31"/>
                                      <a:gd name="T3" fmla="*/ 66 h 66"/>
                                      <a:gd name="T4" fmla="*/ 24 w 31"/>
                                      <a:gd name="T5" fmla="*/ 66 h 66"/>
                                      <a:gd name="T6" fmla="*/ 0 w 31"/>
                                      <a:gd name="T7" fmla="*/ 0 h 6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</a:cxnLst>
                                    <a:rect l="0" t="0" r="r" b="b"/>
                                    <a:pathLst>
                                      <a:path w="31" h="66">
                                        <a:moveTo>
                                          <a:pt x="0" y="0"/>
                                        </a:moveTo>
                                        <a:lnTo>
                                          <a:pt x="31" y="66"/>
                                        </a:lnTo>
                                        <a:lnTo>
                                          <a:pt x="24" y="6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7" name="Freeform 1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5864402"/>
                                    <a:ext cx="11113" cy="68263"/>
                                  </a:xfrm>
                                  <a:custGeom>
                                    <a:avLst/>
                                    <a:gdLst>
                                      <a:gd name="T0" fmla="*/ 0 w 7"/>
                                      <a:gd name="T1" fmla="*/ 0 h 43"/>
                                      <a:gd name="T2" fmla="*/ 7 w 7"/>
                                      <a:gd name="T3" fmla="*/ 17 h 43"/>
                                      <a:gd name="T4" fmla="*/ 7 w 7"/>
                                      <a:gd name="T5" fmla="*/ 43 h 43"/>
                                      <a:gd name="T6" fmla="*/ 6 w 7"/>
                                      <a:gd name="T7" fmla="*/ 40 h 43"/>
                                      <a:gd name="T8" fmla="*/ 0 w 7"/>
                                      <a:gd name="T9" fmla="*/ 25 h 43"/>
                                      <a:gd name="T10" fmla="*/ 0 w 7"/>
                                      <a:gd name="T11" fmla="*/ 0 h 4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7" h="43">
                                        <a:moveTo>
                                          <a:pt x="0" y="0"/>
                                        </a:moveTo>
                                        <a:lnTo>
                                          <a:pt x="7" y="17"/>
                                        </a:lnTo>
                                        <a:lnTo>
                                          <a:pt x="7" y="43"/>
                                        </a:lnTo>
                                        <a:lnTo>
                                          <a:pt x="6" y="40"/>
                                        </a:lnTo>
                                        <a:lnTo>
                                          <a:pt x="0" y="2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8" name="Freeform 1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40995" y="6135864"/>
                                    <a:ext cx="73025" cy="192088"/>
                                  </a:xfrm>
                                  <a:custGeom>
                                    <a:avLst/>
                                    <a:gdLst>
                                      <a:gd name="T0" fmla="*/ 0 w 46"/>
                                      <a:gd name="T1" fmla="*/ 0 h 121"/>
                                      <a:gd name="T2" fmla="*/ 7 w 46"/>
                                      <a:gd name="T3" fmla="*/ 16 h 121"/>
                                      <a:gd name="T4" fmla="*/ 22 w 46"/>
                                      <a:gd name="T5" fmla="*/ 50 h 121"/>
                                      <a:gd name="T6" fmla="*/ 33 w 46"/>
                                      <a:gd name="T7" fmla="*/ 86 h 121"/>
                                      <a:gd name="T8" fmla="*/ 46 w 46"/>
                                      <a:gd name="T9" fmla="*/ 121 h 121"/>
                                      <a:gd name="T10" fmla="*/ 45 w 46"/>
                                      <a:gd name="T11" fmla="*/ 121 h 121"/>
                                      <a:gd name="T12" fmla="*/ 14 w 46"/>
                                      <a:gd name="T13" fmla="*/ 55 h 121"/>
                                      <a:gd name="T14" fmla="*/ 11 w 46"/>
                                      <a:gd name="T15" fmla="*/ 44 h 121"/>
                                      <a:gd name="T16" fmla="*/ 0 w 46"/>
                                      <a:gd name="T17" fmla="*/ 0 h 1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46" h="121">
                                        <a:moveTo>
                                          <a:pt x="0" y="0"/>
                                        </a:moveTo>
                                        <a:lnTo>
                                          <a:pt x="7" y="16"/>
                                        </a:lnTo>
                                        <a:lnTo>
                                          <a:pt x="22" y="50"/>
                                        </a:lnTo>
                                        <a:lnTo>
                                          <a:pt x="33" y="86"/>
                                        </a:lnTo>
                                        <a:lnTo>
                                          <a:pt x="46" y="121"/>
                                        </a:lnTo>
                                        <a:lnTo>
                                          <a:pt x="45" y="121"/>
                                        </a:lnTo>
                                        <a:lnTo>
                                          <a:pt x="14" y="55"/>
                                        </a:lnTo>
                                        <a:lnTo>
                                          <a:pt x="11" y="4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</wpg:grpSp>
                        </wpg:wgp>
                      </a:graphicData>
                    </a:graphic>
                    <wp14:sizeRelH relativeFrom="page">
                      <wp14:pctWidth>33000</wp14:pctWidth>
                    </wp14:sizeRelH>
                    <wp14:sizeRelV relativeFrom="page">
                      <wp14:pctHeight>95000</wp14:pctHeight>
                    </wp14:sizeRelV>
                  </wp:anchor>
                </w:drawing>
              </mc:Choice>
              <mc:Fallback>
                <w:pict>
                  <v:group w14:anchorId="18D8E973" id="Group 10" o:spid="_x0000_s1026" style="position:absolute;margin-left:0;margin-top:0;width:172.8pt;height:718.55pt;z-index:-251672064;mso-width-percent:330;mso-height-percent:950;mso-left-percent:40;mso-position-horizontal-relative:page;mso-position-vertical:center;mso-position-vertical-relative:page;mso-width-percent:330;mso-height-percent:950;mso-left-percent:40" coordsize="21945,91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">
                    <v:rect id="Rectangle 11" o:spid="_x0000_s1027" style="position:absolute;width:1945;height:912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" filled="f" stroked="f" strokeweight="1pt"/>
                    <v:shapetype id="_x0000_t15" coordsize="21600,21600" o:spt="15" adj="16200" path="m@0,l,,,21600@0,21600,21600,10800xe">
                      <v:stroke joinstyle="miter"/>
                      <v:formulas>
                        <v:f eqn="val #0"/>
                        <v:f eqn="prod #0 1 2"/>
                      </v:formulas>
                      <v:path gradientshapeok="t" o:connecttype="custom" o:connectlocs="@1,0;0,10800;@1,21600;21600,10800" o:connectangles="270,180,90,0" textboxrect="0,0,10800,21600;0,0,16200,21600;0,0,21600,21600"/>
                      <v:handles>
                        <v:h position="#0,topLeft" xrange="0,21600"/>
                      </v:handles>
                    </v:shapetype>
                    <v:shape id="Pentagon 4" o:spid="_x0000_s1028" type="#_x0000_t15" style="position:absolute;top:14668;width:21945;height:55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" adj="18883" filled="f" stroked="f" strokeweight="1pt">
                      <v:textbox inset=",0,14.4pt,0">
                        <w:txbxContent>
                          <w:sdt>
                            <w:sdtP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id w:val="708614063"/>
                              <w:placeholder>
                                <w:docPart w:val="7087661B0CDA4EFBB1F2FECF6B5E9F58"/>
                              </w:placeholder>
                              <w:date w:fullDate="2024-04-25T00:00:00Z">
                                <w:dateFormat w:val="dddd, dd MMMM yyyy"/>
                                <w:lid w:val="en-GB"/>
                                <w:storeMappedDataAs w:val="dateTime"/>
                                <w:calendar w:val="gregorian"/>
                              </w:date>
                            </w:sdtPr>
                            <w:sdtEndPr/>
                            <w:sdtContent>
                              <w:p w14:paraId="3E59112A" w14:textId="3768B92F" w:rsidR="00AE0F22" w:rsidRDefault="00501373">
                                <w:pPr>
                                  <w:pStyle w:val="NoSpacing"/>
                                  <w:jc w:val="right"/>
                                  <w:rPr>
                                    <w:color w:val="FFFFFF" w:themeColor="background1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  <w:sz w:val="28"/>
                                    <w:szCs w:val="28"/>
                                    <w:lang w:val="en-GB"/>
                                  </w:rPr>
                                  <w:t>Thursday, 25 April 2024</w:t>
                                </w:r>
                              </w:p>
                            </w:sdtContent>
                          </w:sdt>
                        </w:txbxContent>
                      </v:textbox>
                    </v:shape>
                    <v:group id="Group 13" o:spid="_x0000_s1029" style="position:absolute;left:762;top:42100;width:20574;height:49103" coordorigin="806,42118" coordsize="13062,31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    <v:group id="Group 14" o:spid="_x0000_s1030" style="position:absolute;left:1410;top:42118;width:10478;height:31210" coordorigin="1410,42118" coordsize="10477,31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      <o:lock v:ext="edit" aspectratio="t"/>
                        <v:shape id="Freeform 20" o:spid="_x0000_s1031" style="position:absolute;left:3696;top:62168;width:1937;height:6985;visibility:visible;mso-wrap-style:square;v-text-anchor:top" coordsize="122,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" path="m,l39,152,84,304r38,113l122,440,76,306,39,180,6,53,,xe" filled="f" strokecolor="#44546a [3215]" strokeweight="0">
                          <v:path arrowok="t" o:connecttype="custom" o:connectlocs="0,0;61913,241300;133350,482600;193675,661988;193675,698500;120650,485775;61913,285750;9525,84138;0,0" o:connectangles="0,0,0,0,0,0,0,0,0"/>
                        </v:shape>
                        <v:shape id="Freeform 21" o:spid="_x0000_s1032" style="position:absolute;left:5728;top:69058;width:1842;height:4270;visibility:visible;mso-wrap-style:square;v-text-anchor:top" coordsize="116,2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" path="m,l8,19,37,93r30,74l116,269r-8,l60,169,30,98,1,25,,xe" filled="f" strokecolor="#44546a [3215]" strokeweight="0">
                          <v:path arrowok="t" o:connecttype="custom" o:connectlocs="0,0;12700,30163;58738,147638;106363,265113;184150,427038;171450,427038;95250,268288;47625,155575;1588,39688;0,0" o:connectangles="0,0,0,0,0,0,0,0,0,0"/>
                        </v:shape>
                        <v:shape id="Freeform 22" o:spid="_x0000_s1033" style="position:absolute;left:1410;top:42118;width:2223;height:20193;visibility:visible;mso-wrap-style:square;v-text-anchor:top" coordsize="140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" path="m,l,,1,79r2,80l12,317,23,476,39,634,58,792,83,948r24,138l135,1223r5,49l138,1262,105,1106,77,949,53,792,35,634,20,476,9,317,2,159,,79,,xe" filled="f" strokecolor="#44546a [3215]" strokeweight="0">
                          <v:path arrowok="t" o:connecttype="custom" o:connectlocs="0,0;0,0;1588,125413;4763,252413;19050,503238;36513,755650;61913,1006475;92075,1257300;131763,1504950;169863,1724025;214313,1941513;222250,2019300;219075,2003425;166688,1755775;122238,1506538;84138,1257300;55563,1006475;31750,755650;14288,503238;3175,252413;0,125413;0,0" o:connectangles="0,0,0,0,0,0,0,0,0,0,0,0,0,0,0,0,0,0,0,0,0,0"/>
                        </v:shape>
                        <v:shape id="Freeform 23" o:spid="_x0000_s1034" style="position:absolute;left:3410;top:48611;width:715;height:13557;visibility:visible;mso-wrap-style:square;v-text-anchor:top" coordsize="45,8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" path="m45,r,l35,66r-9,67l14,267,6,401,3,534,6,669r8,134l18,854r,-3l9,814,8,803,1,669,,534,3,401,12,267,25,132,34,66,45,xe" filled="f" strokecolor="#44546a [3215]" strokeweight="0">
                          <v:path arrowok="t" o:connecttype="custom" o:connectlocs="71438,0;71438,0;55563,104775;41275,211138;22225,423863;9525,636588;4763,847725;9525,1062038;22225,1274763;28575,1355725;28575,1350963;14288,1292225;12700,1274763;1588,1062038;0,847725;4763,636588;19050,423863;39688,209550;53975,104775;71438,0" o:connectangles="0,0,0,0,0,0,0,0,0,0,0,0,0,0,0,0,0,0,0,0"/>
                        </v:shape>
                        <v:shape id="Freeform 24" o:spid="_x0000_s1035" style="position:absolute;left:3633;top:62311;width:2444;height:9985;visibility:visible;mso-wrap-style:square;v-text-anchor:top" coordsize="154,6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" path="m,l10,44r11,82l34,207r19,86l75,380r25,86l120,521r21,55l152,618r2,11l140,595,115,532,93,468,67,383,47,295,28,207,12,104,,xe" filled="f" strokecolor="#44546a [3215]" strokeweight="0">
                          <v:path arrowok="t" o:connecttype="custom" o:connectlocs="0,0;15875,69850;33338,200025;53975,328613;84138,465138;119063,603250;158750,739775;190500,827088;223838,914400;241300,981075;244475,998538;222250,944563;182563,844550;147638,742950;106363,608013;74613,468313;44450,328613;19050,165100;0,0" o:connectangles="0,0,0,0,0,0,0,0,0,0,0,0,0,0,0,0,0,0,0"/>
                        </v:shape>
                        <v:shape id="Freeform 25" o:spid="_x0000_s1036" style="position:absolute;left:6204;top:72233;width:524;height:1095;visibility:visible;mso-wrap-style:square;v-text-anchor:top" coordsize="33,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" path="m,l33,69r-9,l12,35,,xe" filled="f" strokecolor="#44546a [3215]" strokeweight="0">
                          <v:path arrowok="t" o:connecttype="custom" o:connectlocs="0,0;52388,109538;38100,109538;19050,55563;0,0" o:connectangles="0,0,0,0,0"/>
                        </v:shape>
                        <v:shape id="Freeform 26" o:spid="_x0000_s1037" style="position:absolute;left:3553;top:61533;width:238;height:1476;visibility:visible;mso-wrap-style:square;v-text-anchor:top" coordsize="15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" path="m,l9,37r,3l15,93,5,49,,xe" filled="f" strokecolor="#44546a [3215]" strokeweight="0">
                          <v:path arrowok="t" o:connecttype="custom" o:connectlocs="0,0;14288,58738;14288,63500;23813,147638;7938,77788;0,0" o:connectangles="0,0,0,0,0,0"/>
                        </v:shape>
                        <v:shape id="Freeform 27" o:spid="_x0000_s1038" style="position:absolute;left:5633;top:56897;width:6255;height:12161;visibility:visible;mso-wrap-style:square;v-text-anchor:top" coordsize="394,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" path="m394,r,l356,38,319,77r-35,40l249,160r-42,58l168,276r-37,63l98,402,69,467,45,535,26,604,14,673,7,746,6,766,,749r1,-5l7,673,21,603,40,533,65,466,94,400r33,-64l164,275r40,-60l248,158r34,-42l318,76,354,37,394,xe" filled="f" strokecolor="#44546a [3215]" strokeweight="0">
                          <v:path arrowok="t" o:connecttype="custom" o:connectlocs="625475,0;625475,0;565150,60325;506413,122238;450850,185738;395288,254000;328613,346075;266700,438150;207963,538163;155575,638175;109538,741363;71438,849313;41275,958850;22225,1068388;11113,1184275;9525,1216025;0,1189038;1588,1181100;11113,1068388;33338,957263;63500,846138;103188,739775;149225,635000;201613,533400;260350,436563;323850,341313;393700,250825;447675,184150;504825,120650;561975,58738;625475,0" o:connectangles="0,0,0,0,0,0,0,0,0,0,0,0,0,0,0,0,0,0,0,0,0,0,0,0,0,0,0,0,0,0,0"/>
                        </v:shape>
                        <v:shape id="Freeform 28" o:spid="_x0000_s1039" style="position:absolute;left:5633;top:69153;width:571;height:3080;visibility:visible;mso-wrap-style:square;v-text-anchor:top" coordsize="36,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" path="m,l6,16r1,3l11,80r9,52l33,185r3,9l21,161,15,145,5,81,1,41,,xe" filled="f" strokecolor="#44546a [3215]" strokeweight="0">
                          <v:path arrowok="t" o:connecttype="custom" o:connectlocs="0,0;9525,25400;11113,30163;17463,127000;31750,209550;52388,293688;57150,307975;33338,255588;23813,230188;7938,128588;1588,65088;0,0" o:connectangles="0,0,0,0,0,0,0,0,0,0,0,0"/>
                        </v:shape>
                        <v:shape id="Freeform 29" o:spid="_x0000_s1040" style="position:absolute;left:6077;top:72296;width:493;height:1032;visibility:visible;mso-wrap-style:square;v-text-anchor:top" coordsize="31,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" path="m,l31,65r-8,l,xe" filled="f" strokecolor="#44546a [3215]" strokeweight="0">
                          <v:path arrowok="t" o:connecttype="custom" o:connectlocs="0,0;49213,103188;36513,103188;0,0" o:connectangles="0,0,0,0"/>
                        </v:shape>
                        <v:shape id="Freeform 30" o:spid="_x0000_s1041" style="position:absolute;left:5633;top:68788;width:111;height:666;visibility:visible;mso-wrap-style:square;v-text-anchor:top" coordsize="7,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" path="m,l6,17,7,42,6,39,,23,,xe" filled="f" strokecolor="#44546a [3215]" strokeweight="0">
                          <v:path arrowok="t" o:connecttype="custom" o:connectlocs="0,0;9525,26988;11113,66675;9525,61913;0,36513;0,0" o:connectangles="0,0,0,0,0,0"/>
                        </v:shape>
                        <v:shape id="Freeform 31" o:spid="_x0000_s1042" style="position:absolute;left:5871;top:71455;width:714;height:1873;visibility:visible;mso-wrap-style:square;v-text-anchor:top" coordsize="45,1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" path="m,l6,16,21,49,33,84r12,34l44,118,13,53,11,42,,xe" filled="f" strokecolor="#44546a [3215]" strokeweight="0">
                          <v:path arrowok="t" o:connecttype="custom" o:connectlocs="0,0;9525,25400;33338,77788;52388,133350;71438,187325;69850,187325;20638,84138;17463,66675;0,0" o:connectangles="0,0,0,0,0,0,0,0,0"/>
                        </v:shape>
                      </v:group>
                      <v:group id="Group 27" o:spid="_x0000_s1043" style="position:absolute;left:806;top:48269;width:13063;height:25059" coordorigin="806,46499" coordsize="8747,16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      <o:lock v:ext="edit" aspectratio="t"/>
                        <v:shape id="Freeform 8" o:spid="_x0000_s1044" style="position:absolute;left:1187;top:51897;width:1984;height:7143;visibility:visible;mso-wrap-style:square;v-text-anchor:top" coordsize="125,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" path="m,l41,155,86,309r39,116l125,450,79,311,41,183,7,54,,xe" filled="f" strokecolor="#44546a [3215]" strokeweight="0">
                          <v:stroke opacity="13107f"/>
                          <v:path arrowok="t" o:connecttype="custom" o:connectlocs="0,0;65088,246063;136525,490538;198438,674688;198438,714375;125413,493713;65088,290513;11113,85725;0,0" o:connectangles="0,0,0,0,0,0,0,0,0"/>
                        </v:shape>
                        <v:shape id="Freeform 9" o:spid="_x0000_s1045" style="position:absolute;left:3282;top:58913;width:1874;height:4366;visibility:visible;mso-wrap-style:square;v-text-anchor:top" coordsize="118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" path="m,l8,20,37,96r32,74l118,275r-9,l61,174,30,100,,26,,xe" filled="f" strokecolor="#44546a [3215]" strokeweight="0">
                          <v:stroke opacity="13107f"/>
                          <v:path arrowok="t" o:connecttype="custom" o:connectlocs="0,0;12700,31750;58738,152400;109538,269875;187325,436563;173038,436563;96838,276225;47625,158750;0,41275;0,0" o:connectangles="0,0,0,0,0,0,0,0,0,0"/>
                        </v:shape>
                        <v:shape id="Freeform 10" o:spid="_x0000_s1046" style="position:absolute;left:806;top:50103;width:317;height:1921;visibility:visible;mso-wrap-style:square;v-text-anchor:top" coordsize="20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" path="m,l16,72r4,49l18,112,,31,,xe" filled="f" strokecolor="#44546a [3215]" strokeweight="0">
                          <v:stroke opacity="13107f"/>
                          <v:path arrowok="t" o:connecttype="custom" o:connectlocs="0,0;25400,114300;31750,192088;28575,177800;0,49213;0,0" o:connectangles="0,0,0,0,0,0"/>
                        </v:shape>
                        <v:shape id="Freeform 12" o:spid="_x0000_s1047" style="position:absolute;left:1123;top:52024;width:2509;height:10207;visibility:visible;mso-wrap-style:square;v-text-anchor:top" coordsize="158,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" path="m,l11,46r11,83l36,211r19,90l76,389r27,87l123,533r21,55l155,632r3,11l142,608,118,544,95,478,69,391,47,302,29,212,13,107,,xe" filled="f" strokecolor="#44546a [3215]" strokeweight="0">
                          <v:stroke opacity="13107f"/>
                          <v:path arrowok="t" o:connecttype="custom" o:connectlocs="0,0;17463,73025;34925,204788;57150,334963;87313,477838;120650,617538;163513,755650;195263,846138;228600,933450;246063,1003300;250825,1020763;225425,965200;187325,863600;150813,758825;109538,620713;74613,479425;46038,336550;20638,169863;0,0" o:connectangles="0,0,0,0,0,0,0,0,0,0,0,0,0,0,0,0,0,0,0"/>
                        </v:shape>
                        <v:shape id="Freeform 13" o:spid="_x0000_s1048" style="position:absolute;left:3759;top:62152;width:524;height:1127;visibility:visible;mso-wrap-style:square;v-text-anchor:top" coordsize="33,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" path="m,l33,71r-9,l11,36,,xe" filled="f" strokecolor="#44546a [3215]" strokeweight="0">
                          <v:stroke opacity="13107f"/>
                          <v:path arrowok="t" o:connecttype="custom" o:connectlocs="0,0;52388,112713;38100,112713;17463,57150;0,0" o:connectangles="0,0,0,0,0"/>
                        </v:shape>
                        <v:shape id="Freeform 14" o:spid="_x0000_s1049" style="position:absolute;left:1060;top:51246;width:238;height:1508;visibility:visible;mso-wrap-style:square;v-text-anchor:top" coordsize="15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" path="m,l8,37r,4l15,95,4,49,,xe" filled="f" strokecolor="#44546a [3215]" strokeweight="0">
                          <v:stroke opacity="13107f"/>
                          <v:path arrowok="t" o:connecttype="custom" o:connectlocs="0,0;12700,58738;12700,65088;23813,150813;6350,77788;0,0" o:connectangles="0,0,0,0,0,0"/>
                        </v:shape>
                        <v:shape id="Freeform 15" o:spid="_x0000_s1050" style="position:absolute;left:3171;top:46499;width:6382;height:12414;visibility:visible;mso-wrap-style:square;v-text-anchor:top" coordsize="402,7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" path="m402,r,1l363,39,325,79r-35,42l255,164r-44,58l171,284r-38,62l100,411,71,478,45,546,27,617,13,689,7,761r,21l,765r1,-4l7,688,21,616,40,545,66,475,95,409r35,-66l167,281r42,-61l253,163r34,-43l324,78,362,38,402,xe" filled="f" strokecolor="#44546a [3215]" strokeweight="0">
                          <v:stroke opacity="13107f"/>
                          <v:path arrowok="t" o:connecttype="custom" o:connectlocs="638175,0;638175,1588;576263,61913;515938,125413;460375,192088;404813,260350;334963,352425;271463,450850;211138,549275;158750,652463;112713,758825;71438,866775;42863,979488;20638,1093788;11113,1208088;11113,1241425;0,1214438;1588,1208088;11113,1092200;33338,977900;63500,865188;104775,754063;150813,649288;206375,544513;265113,446088;331788,349250;401638,258763;455613,190500;514350,123825;574675,60325;638175,0" o:connectangles="0,0,0,0,0,0,0,0,0,0,0,0,0,0,0,0,0,0,0,0,0,0,0,0,0,0,0,0,0,0,0"/>
                        </v:shape>
                        <v:shape id="Freeform 16" o:spid="_x0000_s1051" style="position:absolute;left:3171;top:59040;width:588;height:3112;visibility:visible;mso-wrap-style:square;v-text-anchor:top" coordsize="37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" path="m,l6,15r1,3l12,80r9,54l33,188r4,8l22,162,15,146,5,81,1,40,,xe" filled="f" strokecolor="#44546a [3215]" strokeweight="0">
                          <v:stroke opacity="13107f"/>
                          <v:path arrowok="t" o:connecttype="custom" o:connectlocs="0,0;9525,23813;11113,28575;19050,127000;33338,212725;52388,298450;58738,311150;34925,257175;23813,231775;7938,128588;1588,63500;0,0" o:connectangles="0,0,0,0,0,0,0,0,0,0,0,0"/>
                        </v:shape>
                        <v:shape id="Freeform 17" o:spid="_x0000_s1052" style="position:absolute;left:3632;top:62231;width:492;height:1048;visibility:visible;mso-wrap-style:square;v-text-anchor:top" coordsize="31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" path="m,l31,66r-7,l,xe" filled="f" strokecolor="#44546a [3215]" strokeweight="0">
                          <v:stroke opacity="13107f"/>
                          <v:path arrowok="t" o:connecttype="custom" o:connectlocs="0,0;49213,104775;38100,104775;0,0" o:connectangles="0,0,0,0"/>
                        </v:shape>
                        <v:shape id="Freeform 18" o:spid="_x0000_s1053" style="position:absolute;left:3171;top:58644;width:111;height:682;visibility:visible;mso-wrap-style:square;v-text-anchor:top" coordsize="7,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" path="m,l7,17r,26l6,40,,25,,xe" filled="f" strokecolor="#44546a [3215]" strokeweight="0">
                          <v:stroke opacity="13107f"/>
                          <v:path arrowok="t" o:connecttype="custom" o:connectlocs="0,0;11113,26988;11113,68263;9525,63500;0,39688;0,0" o:connectangles="0,0,0,0,0,0"/>
                        </v:shape>
                        <v:shape id="Freeform 19" o:spid="_x0000_s1054" style="position:absolute;left:3409;top:61358;width:731;height:1921;visibility:visible;mso-wrap-style:square;v-text-anchor:top" coordsize="46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" path="m,l7,16,22,50,33,86r13,35l45,121,14,55,11,44,,xe" filled="f" strokecolor="#44546a [3215]" strokeweight="0">
                          <v:stroke opacity="13107f"/>
                          <v:path arrowok="t" o:connecttype="custom" o:connectlocs="0,0;11113,25400;34925,79375;52388,136525;73025,192088;71438,192088;22225,87313;17463,69850;0,0" o:connectangles="0,0,0,0,0,0,0,0,0"/>
                        </v:shape>
                      </v:group>
                    </v:group>
                    <w10:wrap anchorx="page" anchory="page"/>
                  </v:group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8752" behindDoc="0" locked="0" layoutInCell="1" allowOverlap="1" wp14:anchorId="6314FB2C" wp14:editId="36F4B594">
                    <wp:simplePos x="0" y="0"/>
                    <mc:AlternateContent>
                      <mc:Choice Requires="wp14">
                        <wp:positionH relativeFrom="page">
                          <wp14:pctPosHOffset>42000</wp14:pctPosHOffset>
                        </wp:positionH>
                      </mc:Choice>
                      <mc:Fallback>
                        <wp:positionH relativeFrom="page">
                          <wp:posOffset>3175000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88000</wp14:pctPosVOffset>
                        </wp:positionV>
                      </mc:Choice>
                      <mc:Fallback>
                        <wp:positionV relativeFrom="page">
                          <wp:posOffset>9408795</wp:posOffset>
                        </wp:positionV>
                      </mc:Fallback>
                    </mc:AlternateContent>
                    <wp:extent cx="3657600" cy="365760"/>
                    <wp:effectExtent l="0" t="0" r="0" b="0"/>
                    <wp:wrapNone/>
                    <wp:docPr id="39" name="Text Box 3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657600" cy="36576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bookmarkStart w:id="0" w:name="_Toc164891396"/>
                              <w:p w14:paraId="2D65D61A" w14:textId="7975D54F" w:rsidR="00AE0F22" w:rsidRPr="00846776" w:rsidRDefault="00501373">
                                <w:pPr>
                                  <w:pStyle w:val="NoSpacing"/>
                                  <w:rPr>
                                    <w:rStyle w:val="Heading2Char"/>
                                  </w:rPr>
                                </w:pPr>
                                <w:sdt>
                                  <w:sdtPr>
                                    <w:rPr>
                                      <w:rStyle w:val="Heading2Char"/>
                                    </w:rPr>
                                    <w:alias w:val="Author"/>
                                    <w:tag w:val=""/>
                                    <w:id w:val="-2041584766"/>
  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  <w:text/>
                                  </w:sdtPr>
                                  <w:sdtEndPr>
                                    <w:rPr>
                                      <w:rStyle w:val="Heading2Char"/>
                                    </w:rPr>
                                  </w:sdtEndPr>
                                  <w:sdtContent>
                                    <w:r w:rsidR="001E768E">
                                      <w:rPr>
                                        <w:rStyle w:val="Heading2Char"/>
                                      </w:rPr>
                                      <w:t>Business Development Coordinator</w:t>
                                    </w:r>
                                  </w:sdtContent>
                                </w:sdt>
                                <w:bookmarkEnd w:id="0"/>
                              </w:p>
                              <w:bookmarkStart w:id="1" w:name="_Toc164891397"/>
                              <w:p w14:paraId="36D35BB8" w14:textId="77777777" w:rsidR="00AE0F22" w:rsidRPr="00846776" w:rsidRDefault="00501373">
                                <w:pPr>
                                  <w:pStyle w:val="NoSpacing"/>
                                  <w:rPr>
                                    <w:rStyle w:val="Heading3Char"/>
                                  </w:rPr>
                                </w:pPr>
                                <w:sdt>
                                  <w:sdtPr>
                                    <w:rPr>
                                      <w:rStyle w:val="Heading3Char"/>
                                    </w:rPr>
                                    <w:alias w:val="Company"/>
                                    <w:tag w:val=""/>
                                    <w:id w:val="1558814826"/>
    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    <w:text/>
                                  </w:sdtPr>
                                  <w:sdtEndPr>
                                    <w:rPr>
                                      <w:rStyle w:val="Heading3Char"/>
                                    </w:rPr>
                                  </w:sdtEndPr>
                                  <w:sdtContent>
                                    <w:r w:rsidR="0082558B" w:rsidRPr="00846776">
                                      <w:rPr>
                                        <w:rStyle w:val="Heading3Char"/>
                                      </w:rPr>
                                      <w:t>Phoenix Youth Provision</w:t>
                                    </w:r>
                                  </w:sdtContent>
                                </w:sdt>
                                <w:bookmarkEnd w:id="1"/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45000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6314FB2C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9" o:spid="_x0000_s1055" type="#_x0000_t202" style="position:absolute;margin-left:0;margin-top:0;width:4in;height:28.8pt;z-index:251658752;visibility:visible;mso-wrap-style:square;mso-width-percent:450;mso-height-percent:0;mso-left-percent:420;mso-top-percent:880;mso-wrap-distance-left:9pt;mso-wrap-distance-top:0;mso-wrap-distance-right:9pt;mso-wrap-distance-bottom:0;mso-position-horizontal-relative:page;mso-position-vertical-relative:page;mso-width-percent:450;mso-height-percent:0;mso-left-percent:420;mso-top-percent:880;mso-width-relative:page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" filled="f" stroked="f" strokeweight=".5pt">
                    <v:textbox style="mso-fit-shape-to-text:t" inset="0,0,0,0">
                      <w:txbxContent>
                        <w:bookmarkStart w:id="2" w:name="_Toc164891396"/>
                        <w:p w14:paraId="2D65D61A" w14:textId="7975D54F" w:rsidR="00AE0F22" w:rsidRPr="00846776" w:rsidRDefault="007D7503">
                          <w:pPr>
                            <w:pStyle w:val="NoSpacing"/>
                            <w:rPr>
                              <w:rStyle w:val="Heading2Char"/>
                            </w:rPr>
                          </w:pPr>
                          <w:sdt>
                            <w:sdtPr>
                              <w:rPr>
                                <w:rStyle w:val="Heading2Char"/>
                              </w:rPr>
                              <w:alias w:val="Author"/>
                              <w:tag w:val=""/>
                              <w:id w:val="-2041584766"/>
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<w:text/>
                            </w:sdtPr>
                            <w:sdtEndPr>
                              <w:rPr>
                                <w:rStyle w:val="Heading2Char"/>
                              </w:rPr>
                            </w:sdtEndPr>
                            <w:sdtContent>
                              <w:r w:rsidR="001E768E">
                                <w:rPr>
                                  <w:rStyle w:val="Heading2Char"/>
                                </w:rPr>
                                <w:t>Business Development Coordinator</w:t>
                              </w:r>
                            </w:sdtContent>
                          </w:sdt>
                          <w:bookmarkEnd w:id="2"/>
                        </w:p>
                        <w:bookmarkStart w:id="3" w:name="_Toc164891397"/>
                        <w:p w14:paraId="36D35BB8" w14:textId="77777777" w:rsidR="00AE0F22" w:rsidRPr="00846776" w:rsidRDefault="007D7503">
                          <w:pPr>
                            <w:pStyle w:val="NoSpacing"/>
                            <w:rPr>
                              <w:rStyle w:val="Heading3Char"/>
                            </w:rPr>
                          </w:pPr>
                          <w:sdt>
                            <w:sdtPr>
                              <w:rPr>
                                <w:rStyle w:val="Heading3Char"/>
                              </w:rPr>
                              <w:alias w:val="Company"/>
                              <w:tag w:val=""/>
                              <w:id w:val="1558814826"/>
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<w:text/>
                            </w:sdtPr>
                            <w:sdtEndPr>
                              <w:rPr>
                                <w:rStyle w:val="Heading3Char"/>
                              </w:rPr>
                            </w:sdtEndPr>
                            <w:sdtContent>
                              <w:r w:rsidR="0082558B" w:rsidRPr="00846776">
                                <w:rPr>
                                  <w:rStyle w:val="Heading3Char"/>
                                </w:rPr>
                                <w:t>Phoenix Youth Provision</w:t>
                              </w:r>
                            </w:sdtContent>
                          </w:sdt>
                          <w:bookmarkEnd w:id="3"/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</w:p>
        <w:p w14:paraId="77702636" w14:textId="54874ABF" w:rsidR="000E0898" w:rsidRDefault="001E768E" w:rsidP="00665C6F">
          <w:pPr>
            <w:rPr>
              <w:sz w:val="32"/>
              <w:szCs w:val="26"/>
            </w:rPr>
            <w:sectPr w:rsidR="000E0898" w:rsidSect="005A5577">
              <w:headerReference w:type="default" r:id="rId9"/>
              <w:footerReference w:type="default" r:id="rId10"/>
              <w:pgSz w:w="11906" w:h="16838"/>
              <w:pgMar w:top="1440" w:right="1440" w:bottom="1440" w:left="1440" w:header="708" w:footer="708" w:gutter="0"/>
              <w:pgNumType w:start="0"/>
              <w:cols w:space="708"/>
              <w:titlePg/>
              <w:docGrid w:linePitch="360"/>
            </w:sectPr>
          </w:pPr>
          <w:r w:rsidRPr="00373ECF">
            <w:rPr>
              <w:noProof/>
            </w:rPr>
            <w:drawing>
              <wp:anchor distT="0" distB="0" distL="114300" distR="114300" simplePos="0" relativeHeight="251676160" behindDoc="0" locked="0" layoutInCell="1" allowOverlap="1" wp14:anchorId="0A14FFE4" wp14:editId="6B8DEF25">
                <wp:simplePos x="0" y="0"/>
                <wp:positionH relativeFrom="column">
                  <wp:posOffset>2446020</wp:posOffset>
                </wp:positionH>
                <wp:positionV relativeFrom="paragraph">
                  <wp:posOffset>3082925</wp:posOffset>
                </wp:positionV>
                <wp:extent cx="2590800" cy="2590800"/>
                <wp:effectExtent l="0" t="0" r="0" b="0"/>
                <wp:wrapNone/>
                <wp:docPr id="41" name="Picture 4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1" name="Picture 41"/>
                        <pic:cNvPicPr/>
                      </pic:nvPicPr>
                      <pic:blipFill>
                        <a:blip r:embed="rId1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90800" cy="25908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1584" behindDoc="0" locked="0" layoutInCell="1" allowOverlap="1" wp14:anchorId="64E6CC80" wp14:editId="1B187280">
                    <wp:simplePos x="0" y="0"/>
                    <wp:positionH relativeFrom="page">
                      <wp:posOffset>2817495</wp:posOffset>
                    </wp:positionH>
                    <wp:positionV relativeFrom="page">
                      <wp:posOffset>1901825</wp:posOffset>
                    </wp:positionV>
                    <wp:extent cx="3657600" cy="1069848"/>
                    <wp:effectExtent l="0" t="0" r="7620" b="635"/>
                    <wp:wrapNone/>
                    <wp:docPr id="40" name="Text Box 40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657600" cy="1069848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09E812C" w14:textId="7EDC5680" w:rsidR="00AE0F22" w:rsidRPr="001E768E" w:rsidRDefault="001E768E" w:rsidP="001E768E">
                                <w:pPr>
                                  <w:pStyle w:val="Heading1"/>
                                </w:pPr>
                                <w:bookmarkStart w:id="2" w:name="_Toc164891398"/>
                                <w:r w:rsidRPr="006E523D">
                                  <w:t>Risk Assessment Policy</w:t>
                                </w:r>
                                <w:r>
                                  <w:t xml:space="preserve"> 2024</w:t>
                                </w:r>
                                <w:bookmarkEnd w:id="2"/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45000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64E6CC80" id="Text Box 40" o:spid="_x0000_s1056" type="#_x0000_t202" style="position:absolute;left:0;text-align:left;margin-left:221.85pt;margin-top:149.75pt;width:4in;height:84.25pt;z-index:251651584;visibility:visible;mso-wrap-style:square;mso-width-percent:45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45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" filled="f" stroked="f" strokeweight=".5pt">
                    <v:textbox style="mso-fit-shape-to-text:t" inset="0,0,0,0">
                      <w:txbxContent>
                        <w:p w14:paraId="709E812C" w14:textId="7EDC5680" w:rsidR="00AE0F22" w:rsidRPr="001E768E" w:rsidRDefault="001E768E" w:rsidP="001E768E">
                          <w:pPr>
                            <w:pStyle w:val="Heading1"/>
                          </w:pPr>
                          <w:bookmarkStart w:id="5" w:name="_Toc164891398"/>
                          <w:r w:rsidRPr="006E523D">
                            <w:t>Risk Assessment Policy</w:t>
                          </w:r>
                          <w:r>
                            <w:t xml:space="preserve"> 2024</w:t>
                          </w:r>
                          <w:bookmarkEnd w:id="5"/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</w:p>
        <w:sdt>
          <w:sdtPr>
            <w:rPr>
              <w:rFonts w:ascii="Calibri" w:eastAsiaTheme="minorHAnsi" w:hAnsi="Calibri" w:cs="Calibri"/>
              <w:color w:val="auto"/>
              <w:sz w:val="24"/>
              <w:szCs w:val="22"/>
            </w:rPr>
            <w:id w:val="1479738294"/>
            <w:docPartObj>
              <w:docPartGallery w:val="Table of Contents"/>
              <w:docPartUnique/>
            </w:docPartObj>
          </w:sdtPr>
          <w:sdtEndPr>
            <w:rPr>
              <w:b/>
              <w:bCs/>
              <w:noProof/>
              <w:color w:val="000000" w:themeColor="text1"/>
            </w:rPr>
          </w:sdtEndPr>
          <w:sdtContent>
            <w:p w14:paraId="2476DD21" w14:textId="77777777" w:rsidR="006324A6" w:rsidRPr="00F242B0" w:rsidRDefault="006324A6">
              <w:pPr>
                <w:pStyle w:val="TOCHeading"/>
                <w:rPr>
                  <w:sz w:val="28"/>
                  <w:szCs w:val="28"/>
                </w:rPr>
              </w:pPr>
              <w:r w:rsidRPr="00F242B0">
                <w:rPr>
                  <w:sz w:val="28"/>
                  <w:szCs w:val="28"/>
                </w:rPr>
                <w:t>Contents</w:t>
              </w:r>
            </w:p>
            <w:p w14:paraId="37C77A00" w14:textId="29C22C31" w:rsidR="00717C53" w:rsidRDefault="006324A6" w:rsidP="00142338">
              <w:pPr>
                <w:pStyle w:val="TOC2"/>
                <w:tabs>
                  <w:tab w:val="right" w:leader="dot" w:pos="9016"/>
                </w:tabs>
                <w:rPr>
                  <w:rFonts w:asciiTheme="minorHAnsi" w:eastAsiaTheme="minorEastAsia" w:hAnsiTheme="minorHAnsi" w:cstheme="minorBidi"/>
                  <w:noProof/>
                  <w:color w:val="auto"/>
                  <w:kern w:val="2"/>
                  <w:szCs w:val="24"/>
                  <w14:ligatures w14:val="standardContextual"/>
                </w:rPr>
              </w:pPr>
              <w:r>
                <w:fldChar w:fldCharType="begin"/>
              </w:r>
              <w:r>
                <w:instrText xml:space="preserve"> TOC \o "1-3" \h \z \u </w:instrText>
              </w:r>
              <w:r>
                <w:fldChar w:fldCharType="separate"/>
              </w:r>
            </w:p>
            <w:p w14:paraId="6C68982A" w14:textId="7EF78368" w:rsidR="00717C53" w:rsidRDefault="00501373">
              <w:pPr>
                <w:pStyle w:val="TOC1"/>
                <w:tabs>
                  <w:tab w:val="left" w:pos="720"/>
                </w:tabs>
                <w:rPr>
                  <w:rFonts w:asciiTheme="minorHAnsi" w:eastAsiaTheme="minorEastAsia" w:hAnsiTheme="minorHAnsi" w:cstheme="minorBidi"/>
                  <w:noProof/>
                  <w:color w:val="auto"/>
                  <w:kern w:val="2"/>
                  <w:szCs w:val="24"/>
                  <w14:ligatures w14:val="standardContextual"/>
                </w:rPr>
              </w:pPr>
              <w:hyperlink w:anchor="_Toc164891399" w:history="1">
                <w:r w:rsidR="00717C53" w:rsidRPr="00AE456B">
                  <w:rPr>
                    <w:rStyle w:val="Hyperlink"/>
                    <w:noProof/>
                  </w:rPr>
                  <w:t>1.</w:t>
                </w:r>
                <w:r w:rsidR="00717C53">
                  <w:rPr>
                    <w:rFonts w:asciiTheme="minorHAnsi" w:eastAsiaTheme="minorEastAsia" w:hAnsiTheme="minorHAnsi" w:cstheme="minorBidi"/>
                    <w:noProof/>
                    <w:color w:val="auto"/>
                    <w:kern w:val="2"/>
                    <w:szCs w:val="24"/>
                    <w14:ligatures w14:val="standardContextual"/>
                  </w:rPr>
                  <w:tab/>
                </w:r>
                <w:r w:rsidR="00717C53" w:rsidRPr="00AE456B">
                  <w:rPr>
                    <w:rStyle w:val="Hyperlink"/>
                    <w:noProof/>
                  </w:rPr>
                  <w:t>Introduction</w:t>
                </w:r>
                <w:r w:rsidR="00717C53">
                  <w:rPr>
                    <w:noProof/>
                    <w:webHidden/>
                  </w:rPr>
                  <w:tab/>
                </w:r>
                <w:r w:rsidR="00717C53">
                  <w:rPr>
                    <w:noProof/>
                    <w:webHidden/>
                  </w:rPr>
                  <w:fldChar w:fldCharType="begin"/>
                </w:r>
                <w:r w:rsidR="00717C53">
                  <w:rPr>
                    <w:noProof/>
                    <w:webHidden/>
                  </w:rPr>
                  <w:instrText xml:space="preserve"> PAGEREF _Toc164891399 \h </w:instrText>
                </w:r>
                <w:r w:rsidR="00717C53">
                  <w:rPr>
                    <w:noProof/>
                    <w:webHidden/>
                  </w:rPr>
                </w:r>
                <w:r w:rsidR="00717C53">
                  <w:rPr>
                    <w:noProof/>
                    <w:webHidden/>
                  </w:rPr>
                  <w:fldChar w:fldCharType="separate"/>
                </w:r>
                <w:r w:rsidR="00717C53">
                  <w:rPr>
                    <w:noProof/>
                    <w:webHidden/>
                  </w:rPr>
                  <w:t>1</w:t>
                </w:r>
                <w:r w:rsidR="00717C53">
                  <w:rPr>
                    <w:noProof/>
                    <w:webHidden/>
                  </w:rPr>
                  <w:fldChar w:fldCharType="end"/>
                </w:r>
              </w:hyperlink>
            </w:p>
            <w:p w14:paraId="03A27AC6" w14:textId="2E5624C7" w:rsidR="00717C53" w:rsidRDefault="00501373">
              <w:pPr>
                <w:pStyle w:val="TOC1"/>
                <w:tabs>
                  <w:tab w:val="left" w:pos="720"/>
                </w:tabs>
                <w:rPr>
                  <w:rFonts w:asciiTheme="minorHAnsi" w:eastAsiaTheme="minorEastAsia" w:hAnsiTheme="minorHAnsi" w:cstheme="minorBidi"/>
                  <w:noProof/>
                  <w:color w:val="auto"/>
                  <w:kern w:val="2"/>
                  <w:szCs w:val="24"/>
                  <w14:ligatures w14:val="standardContextual"/>
                </w:rPr>
              </w:pPr>
              <w:hyperlink w:anchor="_Toc164891400" w:history="1">
                <w:r w:rsidR="00717C53" w:rsidRPr="00AE456B">
                  <w:rPr>
                    <w:rStyle w:val="Hyperlink"/>
                    <w:noProof/>
                  </w:rPr>
                  <w:t>2.</w:t>
                </w:r>
                <w:r w:rsidR="00717C53">
                  <w:rPr>
                    <w:rFonts w:asciiTheme="minorHAnsi" w:eastAsiaTheme="minorEastAsia" w:hAnsiTheme="minorHAnsi" w:cstheme="minorBidi"/>
                    <w:noProof/>
                    <w:color w:val="auto"/>
                    <w:kern w:val="2"/>
                    <w:szCs w:val="24"/>
                    <w14:ligatures w14:val="standardContextual"/>
                  </w:rPr>
                  <w:tab/>
                </w:r>
                <w:r w:rsidR="00717C53" w:rsidRPr="00AE456B">
                  <w:rPr>
                    <w:rStyle w:val="Hyperlink"/>
                    <w:noProof/>
                  </w:rPr>
                  <w:t>What is a Risk Assessment?</w:t>
                </w:r>
                <w:r w:rsidR="00717C53">
                  <w:rPr>
                    <w:noProof/>
                    <w:webHidden/>
                  </w:rPr>
                  <w:tab/>
                </w:r>
                <w:r w:rsidR="00717C53">
                  <w:rPr>
                    <w:noProof/>
                    <w:webHidden/>
                  </w:rPr>
                  <w:fldChar w:fldCharType="begin"/>
                </w:r>
                <w:r w:rsidR="00717C53">
                  <w:rPr>
                    <w:noProof/>
                    <w:webHidden/>
                  </w:rPr>
                  <w:instrText xml:space="preserve"> PAGEREF _Toc164891400 \h </w:instrText>
                </w:r>
                <w:r w:rsidR="00717C53">
                  <w:rPr>
                    <w:noProof/>
                    <w:webHidden/>
                  </w:rPr>
                </w:r>
                <w:r w:rsidR="00717C53">
                  <w:rPr>
                    <w:noProof/>
                    <w:webHidden/>
                  </w:rPr>
                  <w:fldChar w:fldCharType="separate"/>
                </w:r>
                <w:r w:rsidR="00717C53">
                  <w:rPr>
                    <w:noProof/>
                    <w:webHidden/>
                  </w:rPr>
                  <w:t>1</w:t>
                </w:r>
                <w:r w:rsidR="00717C53">
                  <w:rPr>
                    <w:noProof/>
                    <w:webHidden/>
                  </w:rPr>
                  <w:fldChar w:fldCharType="end"/>
                </w:r>
              </w:hyperlink>
            </w:p>
            <w:p w14:paraId="0B4CA69F" w14:textId="30834F8D" w:rsidR="00717C53" w:rsidRDefault="00501373">
              <w:pPr>
                <w:pStyle w:val="TOC1"/>
                <w:tabs>
                  <w:tab w:val="left" w:pos="720"/>
                </w:tabs>
                <w:rPr>
                  <w:rFonts w:asciiTheme="minorHAnsi" w:eastAsiaTheme="minorEastAsia" w:hAnsiTheme="minorHAnsi" w:cstheme="minorBidi"/>
                  <w:noProof/>
                  <w:color w:val="auto"/>
                  <w:kern w:val="2"/>
                  <w:szCs w:val="24"/>
                  <w14:ligatures w14:val="standardContextual"/>
                </w:rPr>
              </w:pPr>
              <w:hyperlink w:anchor="_Toc164891401" w:history="1">
                <w:r w:rsidR="00717C53" w:rsidRPr="00AE456B">
                  <w:rPr>
                    <w:rStyle w:val="Hyperlink"/>
                    <w:noProof/>
                  </w:rPr>
                  <w:t>3.</w:t>
                </w:r>
                <w:r w:rsidR="00717C53">
                  <w:rPr>
                    <w:rFonts w:asciiTheme="minorHAnsi" w:eastAsiaTheme="minorEastAsia" w:hAnsiTheme="minorHAnsi" w:cstheme="minorBidi"/>
                    <w:noProof/>
                    <w:color w:val="auto"/>
                    <w:kern w:val="2"/>
                    <w:szCs w:val="24"/>
                    <w14:ligatures w14:val="standardContextual"/>
                  </w:rPr>
                  <w:tab/>
                </w:r>
                <w:r w:rsidR="00717C53" w:rsidRPr="00AE456B">
                  <w:rPr>
                    <w:rStyle w:val="Hyperlink"/>
                    <w:noProof/>
                  </w:rPr>
                  <w:t>When would we do a Risk Assessment?</w:t>
                </w:r>
                <w:r w:rsidR="00717C53">
                  <w:rPr>
                    <w:noProof/>
                    <w:webHidden/>
                  </w:rPr>
                  <w:tab/>
                </w:r>
                <w:r w:rsidR="00717C53">
                  <w:rPr>
                    <w:noProof/>
                    <w:webHidden/>
                  </w:rPr>
                  <w:fldChar w:fldCharType="begin"/>
                </w:r>
                <w:r w:rsidR="00717C53">
                  <w:rPr>
                    <w:noProof/>
                    <w:webHidden/>
                  </w:rPr>
                  <w:instrText xml:space="preserve"> PAGEREF _Toc164891401 \h </w:instrText>
                </w:r>
                <w:r w:rsidR="00717C53">
                  <w:rPr>
                    <w:noProof/>
                    <w:webHidden/>
                  </w:rPr>
                </w:r>
                <w:r w:rsidR="00717C53">
                  <w:rPr>
                    <w:noProof/>
                    <w:webHidden/>
                  </w:rPr>
                  <w:fldChar w:fldCharType="separate"/>
                </w:r>
                <w:r w:rsidR="00717C53">
                  <w:rPr>
                    <w:noProof/>
                    <w:webHidden/>
                  </w:rPr>
                  <w:t>2</w:t>
                </w:r>
                <w:r w:rsidR="00717C53">
                  <w:rPr>
                    <w:noProof/>
                    <w:webHidden/>
                  </w:rPr>
                  <w:fldChar w:fldCharType="end"/>
                </w:r>
              </w:hyperlink>
            </w:p>
            <w:p w14:paraId="16A0C714" w14:textId="0DE2B850" w:rsidR="00717C53" w:rsidRDefault="00501373">
              <w:pPr>
                <w:pStyle w:val="TOC1"/>
                <w:tabs>
                  <w:tab w:val="left" w:pos="720"/>
                </w:tabs>
                <w:rPr>
                  <w:rFonts w:asciiTheme="minorHAnsi" w:eastAsiaTheme="minorEastAsia" w:hAnsiTheme="minorHAnsi" w:cstheme="minorBidi"/>
                  <w:noProof/>
                  <w:color w:val="auto"/>
                  <w:kern w:val="2"/>
                  <w:szCs w:val="24"/>
                  <w14:ligatures w14:val="standardContextual"/>
                </w:rPr>
              </w:pPr>
              <w:hyperlink w:anchor="_Toc164891402" w:history="1">
                <w:r w:rsidR="00717C53" w:rsidRPr="00AE456B">
                  <w:rPr>
                    <w:rStyle w:val="Hyperlink"/>
                    <w:noProof/>
                  </w:rPr>
                  <w:t>4.</w:t>
                </w:r>
                <w:r w:rsidR="00717C53">
                  <w:rPr>
                    <w:rFonts w:asciiTheme="minorHAnsi" w:eastAsiaTheme="minorEastAsia" w:hAnsiTheme="minorHAnsi" w:cstheme="minorBidi"/>
                    <w:noProof/>
                    <w:color w:val="auto"/>
                    <w:kern w:val="2"/>
                    <w:szCs w:val="24"/>
                    <w14:ligatures w14:val="standardContextual"/>
                  </w:rPr>
                  <w:tab/>
                </w:r>
                <w:r w:rsidR="00717C53" w:rsidRPr="00AE456B">
                  <w:rPr>
                    <w:rStyle w:val="Hyperlink"/>
                    <w:noProof/>
                  </w:rPr>
                  <w:t>What are Control Measures</w:t>
                </w:r>
                <w:r w:rsidR="00717C53">
                  <w:rPr>
                    <w:noProof/>
                    <w:webHidden/>
                  </w:rPr>
                  <w:tab/>
                </w:r>
                <w:r w:rsidR="00717C53">
                  <w:rPr>
                    <w:noProof/>
                    <w:webHidden/>
                  </w:rPr>
                  <w:fldChar w:fldCharType="begin"/>
                </w:r>
                <w:r w:rsidR="00717C53">
                  <w:rPr>
                    <w:noProof/>
                    <w:webHidden/>
                  </w:rPr>
                  <w:instrText xml:space="preserve"> PAGEREF _Toc164891402 \h </w:instrText>
                </w:r>
                <w:r w:rsidR="00717C53">
                  <w:rPr>
                    <w:noProof/>
                    <w:webHidden/>
                  </w:rPr>
                </w:r>
                <w:r w:rsidR="00717C53">
                  <w:rPr>
                    <w:noProof/>
                    <w:webHidden/>
                  </w:rPr>
                  <w:fldChar w:fldCharType="separate"/>
                </w:r>
                <w:r w:rsidR="00717C53">
                  <w:rPr>
                    <w:noProof/>
                    <w:webHidden/>
                  </w:rPr>
                  <w:t>2</w:t>
                </w:r>
                <w:r w:rsidR="00717C53">
                  <w:rPr>
                    <w:noProof/>
                    <w:webHidden/>
                  </w:rPr>
                  <w:fldChar w:fldCharType="end"/>
                </w:r>
              </w:hyperlink>
            </w:p>
            <w:p w14:paraId="31020F47" w14:textId="48282C75" w:rsidR="00717C53" w:rsidRDefault="00501373">
              <w:pPr>
                <w:pStyle w:val="TOC1"/>
                <w:tabs>
                  <w:tab w:val="left" w:pos="720"/>
                </w:tabs>
                <w:rPr>
                  <w:rFonts w:asciiTheme="minorHAnsi" w:eastAsiaTheme="minorEastAsia" w:hAnsiTheme="minorHAnsi" w:cstheme="minorBidi"/>
                  <w:noProof/>
                  <w:color w:val="auto"/>
                  <w:kern w:val="2"/>
                  <w:szCs w:val="24"/>
                  <w14:ligatures w14:val="standardContextual"/>
                </w:rPr>
              </w:pPr>
              <w:hyperlink w:anchor="_Toc164891403" w:history="1">
                <w:r w:rsidR="00717C53" w:rsidRPr="00AE456B">
                  <w:rPr>
                    <w:rStyle w:val="Hyperlink"/>
                    <w:noProof/>
                  </w:rPr>
                  <w:t>5.</w:t>
                </w:r>
                <w:r w:rsidR="00717C53">
                  <w:rPr>
                    <w:rFonts w:asciiTheme="minorHAnsi" w:eastAsiaTheme="minorEastAsia" w:hAnsiTheme="minorHAnsi" w:cstheme="minorBidi"/>
                    <w:noProof/>
                    <w:color w:val="auto"/>
                    <w:kern w:val="2"/>
                    <w:szCs w:val="24"/>
                    <w14:ligatures w14:val="standardContextual"/>
                  </w:rPr>
                  <w:tab/>
                </w:r>
                <w:r w:rsidR="00717C53" w:rsidRPr="00AE456B">
                  <w:rPr>
                    <w:rStyle w:val="Hyperlink"/>
                    <w:noProof/>
                  </w:rPr>
                  <w:t>Five Steps to Risk Assessment</w:t>
                </w:r>
                <w:r w:rsidR="00717C53">
                  <w:rPr>
                    <w:noProof/>
                    <w:webHidden/>
                  </w:rPr>
                  <w:tab/>
                </w:r>
                <w:r w:rsidR="00717C53">
                  <w:rPr>
                    <w:noProof/>
                    <w:webHidden/>
                  </w:rPr>
                  <w:fldChar w:fldCharType="begin"/>
                </w:r>
                <w:r w:rsidR="00717C53">
                  <w:rPr>
                    <w:noProof/>
                    <w:webHidden/>
                  </w:rPr>
                  <w:instrText xml:space="preserve"> PAGEREF _Toc164891403 \h </w:instrText>
                </w:r>
                <w:r w:rsidR="00717C53">
                  <w:rPr>
                    <w:noProof/>
                    <w:webHidden/>
                  </w:rPr>
                </w:r>
                <w:r w:rsidR="00717C53">
                  <w:rPr>
                    <w:noProof/>
                    <w:webHidden/>
                  </w:rPr>
                  <w:fldChar w:fldCharType="separate"/>
                </w:r>
                <w:r w:rsidR="00717C53">
                  <w:rPr>
                    <w:noProof/>
                    <w:webHidden/>
                  </w:rPr>
                  <w:t>2</w:t>
                </w:r>
                <w:r w:rsidR="00717C53">
                  <w:rPr>
                    <w:noProof/>
                    <w:webHidden/>
                  </w:rPr>
                  <w:fldChar w:fldCharType="end"/>
                </w:r>
              </w:hyperlink>
            </w:p>
            <w:p w14:paraId="3710D56F" w14:textId="3453D103" w:rsidR="00717C53" w:rsidRDefault="00501373">
              <w:pPr>
                <w:pStyle w:val="TOC1"/>
                <w:tabs>
                  <w:tab w:val="left" w:pos="960"/>
                </w:tabs>
                <w:rPr>
                  <w:rFonts w:asciiTheme="minorHAnsi" w:eastAsiaTheme="minorEastAsia" w:hAnsiTheme="minorHAnsi" w:cstheme="minorBidi"/>
                  <w:noProof/>
                  <w:color w:val="auto"/>
                  <w:kern w:val="2"/>
                  <w:szCs w:val="24"/>
                  <w14:ligatures w14:val="standardContextual"/>
                </w:rPr>
              </w:pPr>
              <w:hyperlink w:anchor="_Toc164891404" w:history="1">
                <w:r w:rsidR="00717C53" w:rsidRPr="00AE456B">
                  <w:rPr>
                    <w:rStyle w:val="Hyperlink"/>
                    <w:noProof/>
                  </w:rPr>
                  <w:t>5.1.</w:t>
                </w:r>
                <w:r w:rsidR="00717C53">
                  <w:rPr>
                    <w:rFonts w:asciiTheme="minorHAnsi" w:eastAsiaTheme="minorEastAsia" w:hAnsiTheme="minorHAnsi" w:cstheme="minorBidi"/>
                    <w:noProof/>
                    <w:color w:val="auto"/>
                    <w:kern w:val="2"/>
                    <w:szCs w:val="24"/>
                    <w14:ligatures w14:val="standardContextual"/>
                  </w:rPr>
                  <w:tab/>
                </w:r>
                <w:r w:rsidR="00717C53" w:rsidRPr="00AE456B">
                  <w:rPr>
                    <w:rStyle w:val="Hyperlink"/>
                    <w:noProof/>
                  </w:rPr>
                  <w:t>Step 1 – Identify the Hazards.</w:t>
                </w:r>
                <w:r w:rsidR="00717C53">
                  <w:rPr>
                    <w:noProof/>
                    <w:webHidden/>
                  </w:rPr>
                  <w:tab/>
                </w:r>
                <w:r w:rsidR="00717C53">
                  <w:rPr>
                    <w:noProof/>
                    <w:webHidden/>
                  </w:rPr>
                  <w:fldChar w:fldCharType="begin"/>
                </w:r>
                <w:r w:rsidR="00717C53">
                  <w:rPr>
                    <w:noProof/>
                    <w:webHidden/>
                  </w:rPr>
                  <w:instrText xml:space="preserve"> PAGEREF _Toc164891404 \h </w:instrText>
                </w:r>
                <w:r w:rsidR="00717C53">
                  <w:rPr>
                    <w:noProof/>
                    <w:webHidden/>
                  </w:rPr>
                </w:r>
                <w:r w:rsidR="00717C53">
                  <w:rPr>
                    <w:noProof/>
                    <w:webHidden/>
                  </w:rPr>
                  <w:fldChar w:fldCharType="separate"/>
                </w:r>
                <w:r w:rsidR="00717C53">
                  <w:rPr>
                    <w:noProof/>
                    <w:webHidden/>
                  </w:rPr>
                  <w:t>2</w:t>
                </w:r>
                <w:r w:rsidR="00717C53">
                  <w:rPr>
                    <w:noProof/>
                    <w:webHidden/>
                  </w:rPr>
                  <w:fldChar w:fldCharType="end"/>
                </w:r>
              </w:hyperlink>
            </w:p>
            <w:p w14:paraId="1BD8D779" w14:textId="73D986EC" w:rsidR="00717C53" w:rsidRDefault="00501373">
              <w:pPr>
                <w:pStyle w:val="TOC2"/>
                <w:tabs>
                  <w:tab w:val="left" w:pos="1200"/>
                  <w:tab w:val="right" w:leader="dot" w:pos="9016"/>
                </w:tabs>
                <w:rPr>
                  <w:rFonts w:asciiTheme="minorHAnsi" w:eastAsiaTheme="minorEastAsia" w:hAnsiTheme="minorHAnsi" w:cstheme="minorBidi"/>
                  <w:noProof/>
                  <w:color w:val="auto"/>
                  <w:kern w:val="2"/>
                  <w:szCs w:val="24"/>
                  <w14:ligatures w14:val="standardContextual"/>
                </w:rPr>
              </w:pPr>
              <w:hyperlink w:anchor="_Toc164891405" w:history="1">
                <w:r w:rsidR="00717C53" w:rsidRPr="00AE456B">
                  <w:rPr>
                    <w:rStyle w:val="Hyperlink"/>
                    <w:noProof/>
                  </w:rPr>
                  <w:t>5.2.</w:t>
                </w:r>
                <w:r w:rsidR="00717C53">
                  <w:rPr>
                    <w:rFonts w:asciiTheme="minorHAnsi" w:eastAsiaTheme="minorEastAsia" w:hAnsiTheme="minorHAnsi" w:cstheme="minorBidi"/>
                    <w:noProof/>
                    <w:color w:val="auto"/>
                    <w:kern w:val="2"/>
                    <w:szCs w:val="24"/>
                    <w14:ligatures w14:val="standardContextual"/>
                  </w:rPr>
                  <w:tab/>
                </w:r>
                <w:r w:rsidR="00717C53" w:rsidRPr="00AE456B">
                  <w:rPr>
                    <w:rStyle w:val="Hyperlink"/>
                    <w:noProof/>
                  </w:rPr>
                  <w:t>Step 2 – Identify who might be harmed and how.</w:t>
                </w:r>
                <w:r w:rsidR="00717C53">
                  <w:rPr>
                    <w:noProof/>
                    <w:webHidden/>
                  </w:rPr>
                  <w:tab/>
                </w:r>
                <w:r w:rsidR="00717C53">
                  <w:rPr>
                    <w:noProof/>
                    <w:webHidden/>
                  </w:rPr>
                  <w:fldChar w:fldCharType="begin"/>
                </w:r>
                <w:r w:rsidR="00717C53">
                  <w:rPr>
                    <w:noProof/>
                    <w:webHidden/>
                  </w:rPr>
                  <w:instrText xml:space="preserve"> PAGEREF _Toc164891405 \h </w:instrText>
                </w:r>
                <w:r w:rsidR="00717C53">
                  <w:rPr>
                    <w:noProof/>
                    <w:webHidden/>
                  </w:rPr>
                </w:r>
                <w:r w:rsidR="00717C53">
                  <w:rPr>
                    <w:noProof/>
                    <w:webHidden/>
                  </w:rPr>
                  <w:fldChar w:fldCharType="separate"/>
                </w:r>
                <w:r w:rsidR="00717C53">
                  <w:rPr>
                    <w:noProof/>
                    <w:webHidden/>
                  </w:rPr>
                  <w:t>2</w:t>
                </w:r>
                <w:r w:rsidR="00717C53">
                  <w:rPr>
                    <w:noProof/>
                    <w:webHidden/>
                  </w:rPr>
                  <w:fldChar w:fldCharType="end"/>
                </w:r>
              </w:hyperlink>
            </w:p>
            <w:p w14:paraId="68CEEFC2" w14:textId="54CFB043" w:rsidR="00717C53" w:rsidRDefault="00501373">
              <w:pPr>
                <w:pStyle w:val="TOC2"/>
                <w:tabs>
                  <w:tab w:val="left" w:pos="1200"/>
                  <w:tab w:val="right" w:leader="dot" w:pos="9016"/>
                </w:tabs>
                <w:rPr>
                  <w:rFonts w:asciiTheme="minorHAnsi" w:eastAsiaTheme="minorEastAsia" w:hAnsiTheme="minorHAnsi" w:cstheme="minorBidi"/>
                  <w:noProof/>
                  <w:color w:val="auto"/>
                  <w:kern w:val="2"/>
                  <w:szCs w:val="24"/>
                  <w14:ligatures w14:val="standardContextual"/>
                </w:rPr>
              </w:pPr>
              <w:hyperlink w:anchor="_Toc164891406" w:history="1">
                <w:r w:rsidR="00717C53" w:rsidRPr="00AE456B">
                  <w:rPr>
                    <w:rStyle w:val="Hyperlink"/>
                    <w:noProof/>
                  </w:rPr>
                  <w:t>5.3.</w:t>
                </w:r>
                <w:r w:rsidR="00717C53">
                  <w:rPr>
                    <w:rFonts w:asciiTheme="minorHAnsi" w:eastAsiaTheme="minorEastAsia" w:hAnsiTheme="minorHAnsi" w:cstheme="minorBidi"/>
                    <w:noProof/>
                    <w:color w:val="auto"/>
                    <w:kern w:val="2"/>
                    <w:szCs w:val="24"/>
                    <w14:ligatures w14:val="standardContextual"/>
                  </w:rPr>
                  <w:tab/>
                </w:r>
                <w:r w:rsidR="00717C53" w:rsidRPr="00AE456B">
                  <w:rPr>
                    <w:rStyle w:val="Hyperlink"/>
                    <w:noProof/>
                  </w:rPr>
                  <w:t>Step 3 – Evaluate the risks and decide on precautions.</w:t>
                </w:r>
                <w:r w:rsidR="00717C53">
                  <w:rPr>
                    <w:noProof/>
                    <w:webHidden/>
                  </w:rPr>
                  <w:tab/>
                </w:r>
                <w:r w:rsidR="00717C53">
                  <w:rPr>
                    <w:noProof/>
                    <w:webHidden/>
                  </w:rPr>
                  <w:fldChar w:fldCharType="begin"/>
                </w:r>
                <w:r w:rsidR="00717C53">
                  <w:rPr>
                    <w:noProof/>
                    <w:webHidden/>
                  </w:rPr>
                  <w:instrText xml:space="preserve"> PAGEREF _Toc164891406 \h </w:instrText>
                </w:r>
                <w:r w:rsidR="00717C53">
                  <w:rPr>
                    <w:noProof/>
                    <w:webHidden/>
                  </w:rPr>
                </w:r>
                <w:r w:rsidR="00717C53">
                  <w:rPr>
                    <w:noProof/>
                    <w:webHidden/>
                  </w:rPr>
                  <w:fldChar w:fldCharType="separate"/>
                </w:r>
                <w:r w:rsidR="00717C53">
                  <w:rPr>
                    <w:noProof/>
                    <w:webHidden/>
                  </w:rPr>
                  <w:t>2</w:t>
                </w:r>
                <w:r w:rsidR="00717C53">
                  <w:rPr>
                    <w:noProof/>
                    <w:webHidden/>
                  </w:rPr>
                  <w:fldChar w:fldCharType="end"/>
                </w:r>
              </w:hyperlink>
            </w:p>
            <w:p w14:paraId="65D0C528" w14:textId="34AB793B" w:rsidR="00717C53" w:rsidRDefault="00501373">
              <w:pPr>
                <w:pStyle w:val="TOC3"/>
                <w:tabs>
                  <w:tab w:val="left" w:pos="1440"/>
                  <w:tab w:val="right" w:leader="dot" w:pos="9016"/>
                </w:tabs>
                <w:rPr>
                  <w:rFonts w:asciiTheme="minorHAnsi" w:eastAsiaTheme="minorEastAsia" w:hAnsiTheme="minorHAnsi" w:cstheme="minorBidi"/>
                  <w:noProof/>
                  <w:color w:val="auto"/>
                  <w:kern w:val="2"/>
                  <w:szCs w:val="24"/>
                  <w14:ligatures w14:val="standardContextual"/>
                </w:rPr>
              </w:pPr>
              <w:hyperlink w:anchor="_Toc164891407" w:history="1">
                <w:r w:rsidR="00717C53" w:rsidRPr="00AE456B">
                  <w:rPr>
                    <w:rStyle w:val="Hyperlink"/>
                    <w:noProof/>
                  </w:rPr>
                  <w:t>5.3.1.</w:t>
                </w:r>
                <w:r w:rsidR="00717C53">
                  <w:rPr>
                    <w:rFonts w:asciiTheme="minorHAnsi" w:eastAsiaTheme="minorEastAsia" w:hAnsiTheme="minorHAnsi" w:cstheme="minorBidi"/>
                    <w:noProof/>
                    <w:color w:val="auto"/>
                    <w:kern w:val="2"/>
                    <w:szCs w:val="24"/>
                    <w14:ligatures w14:val="standardContextual"/>
                  </w:rPr>
                  <w:tab/>
                </w:r>
                <w:r w:rsidR="00717C53" w:rsidRPr="00AE456B">
                  <w:rPr>
                    <w:rStyle w:val="Hyperlink"/>
                    <w:noProof/>
                  </w:rPr>
                  <w:t>Severity</w:t>
                </w:r>
                <w:r w:rsidR="00717C53">
                  <w:rPr>
                    <w:noProof/>
                    <w:webHidden/>
                  </w:rPr>
                  <w:tab/>
                </w:r>
                <w:r w:rsidR="00717C53">
                  <w:rPr>
                    <w:noProof/>
                    <w:webHidden/>
                  </w:rPr>
                  <w:fldChar w:fldCharType="begin"/>
                </w:r>
                <w:r w:rsidR="00717C53">
                  <w:rPr>
                    <w:noProof/>
                    <w:webHidden/>
                  </w:rPr>
                  <w:instrText xml:space="preserve"> PAGEREF _Toc164891407 \h </w:instrText>
                </w:r>
                <w:r w:rsidR="00717C53">
                  <w:rPr>
                    <w:noProof/>
                    <w:webHidden/>
                  </w:rPr>
                </w:r>
                <w:r w:rsidR="00717C53">
                  <w:rPr>
                    <w:noProof/>
                    <w:webHidden/>
                  </w:rPr>
                  <w:fldChar w:fldCharType="separate"/>
                </w:r>
                <w:r w:rsidR="00717C53">
                  <w:rPr>
                    <w:noProof/>
                    <w:webHidden/>
                  </w:rPr>
                  <w:t>2</w:t>
                </w:r>
                <w:r w:rsidR="00717C53">
                  <w:rPr>
                    <w:noProof/>
                    <w:webHidden/>
                  </w:rPr>
                  <w:fldChar w:fldCharType="end"/>
                </w:r>
              </w:hyperlink>
            </w:p>
            <w:p w14:paraId="15288E03" w14:textId="1207B9F3" w:rsidR="00717C53" w:rsidRDefault="00501373">
              <w:pPr>
                <w:pStyle w:val="TOC3"/>
                <w:tabs>
                  <w:tab w:val="left" w:pos="1440"/>
                  <w:tab w:val="right" w:leader="dot" w:pos="9016"/>
                </w:tabs>
                <w:rPr>
                  <w:rFonts w:asciiTheme="minorHAnsi" w:eastAsiaTheme="minorEastAsia" w:hAnsiTheme="minorHAnsi" w:cstheme="minorBidi"/>
                  <w:noProof/>
                  <w:color w:val="auto"/>
                  <w:kern w:val="2"/>
                  <w:szCs w:val="24"/>
                  <w14:ligatures w14:val="standardContextual"/>
                </w:rPr>
              </w:pPr>
              <w:hyperlink w:anchor="_Toc164891408" w:history="1">
                <w:r w:rsidR="00717C53" w:rsidRPr="00AE456B">
                  <w:rPr>
                    <w:rStyle w:val="Hyperlink"/>
                    <w:noProof/>
                  </w:rPr>
                  <w:t>5.3.2.</w:t>
                </w:r>
                <w:r w:rsidR="00717C53">
                  <w:rPr>
                    <w:rFonts w:asciiTheme="minorHAnsi" w:eastAsiaTheme="minorEastAsia" w:hAnsiTheme="minorHAnsi" w:cstheme="minorBidi"/>
                    <w:noProof/>
                    <w:color w:val="auto"/>
                    <w:kern w:val="2"/>
                    <w:szCs w:val="24"/>
                    <w14:ligatures w14:val="standardContextual"/>
                  </w:rPr>
                  <w:tab/>
                </w:r>
                <w:r w:rsidR="00717C53" w:rsidRPr="00AE456B">
                  <w:rPr>
                    <w:rStyle w:val="Hyperlink"/>
                    <w:noProof/>
                  </w:rPr>
                  <w:t>Serious risk - action required if practicable</w:t>
                </w:r>
                <w:r w:rsidR="00717C53" w:rsidRPr="00AE456B">
                  <w:rPr>
                    <w:rStyle w:val="Hyperlink"/>
                    <w:bCs/>
                    <w:noProof/>
                  </w:rPr>
                  <w:t>.</w:t>
                </w:r>
                <w:r w:rsidR="00717C53">
                  <w:rPr>
                    <w:noProof/>
                    <w:webHidden/>
                  </w:rPr>
                  <w:tab/>
                </w:r>
                <w:r w:rsidR="00717C53">
                  <w:rPr>
                    <w:noProof/>
                    <w:webHidden/>
                  </w:rPr>
                  <w:fldChar w:fldCharType="begin"/>
                </w:r>
                <w:r w:rsidR="00717C53">
                  <w:rPr>
                    <w:noProof/>
                    <w:webHidden/>
                  </w:rPr>
                  <w:instrText xml:space="preserve"> PAGEREF _Toc164891408 \h </w:instrText>
                </w:r>
                <w:r w:rsidR="00717C53">
                  <w:rPr>
                    <w:noProof/>
                    <w:webHidden/>
                  </w:rPr>
                </w:r>
                <w:r w:rsidR="00717C53">
                  <w:rPr>
                    <w:noProof/>
                    <w:webHidden/>
                  </w:rPr>
                  <w:fldChar w:fldCharType="separate"/>
                </w:r>
                <w:r w:rsidR="00717C53">
                  <w:rPr>
                    <w:noProof/>
                    <w:webHidden/>
                  </w:rPr>
                  <w:t>2</w:t>
                </w:r>
                <w:r w:rsidR="00717C53">
                  <w:rPr>
                    <w:noProof/>
                    <w:webHidden/>
                  </w:rPr>
                  <w:fldChar w:fldCharType="end"/>
                </w:r>
              </w:hyperlink>
            </w:p>
            <w:p w14:paraId="4FDCD3F1" w14:textId="39A1C100" w:rsidR="00717C53" w:rsidRDefault="00501373">
              <w:pPr>
                <w:pStyle w:val="TOC3"/>
                <w:tabs>
                  <w:tab w:val="left" w:pos="1440"/>
                  <w:tab w:val="right" w:leader="dot" w:pos="9016"/>
                </w:tabs>
                <w:rPr>
                  <w:rFonts w:asciiTheme="minorHAnsi" w:eastAsiaTheme="minorEastAsia" w:hAnsiTheme="minorHAnsi" w:cstheme="minorBidi"/>
                  <w:noProof/>
                  <w:color w:val="auto"/>
                  <w:kern w:val="2"/>
                  <w:szCs w:val="24"/>
                  <w14:ligatures w14:val="standardContextual"/>
                </w:rPr>
              </w:pPr>
              <w:hyperlink w:anchor="_Toc164891409" w:history="1">
                <w:r w:rsidR="00717C53" w:rsidRPr="00AE456B">
                  <w:rPr>
                    <w:rStyle w:val="Hyperlink"/>
                    <w:noProof/>
                  </w:rPr>
                  <w:t>5.3.3.</w:t>
                </w:r>
                <w:r w:rsidR="00717C53">
                  <w:rPr>
                    <w:rFonts w:asciiTheme="minorHAnsi" w:eastAsiaTheme="minorEastAsia" w:hAnsiTheme="minorHAnsi" w:cstheme="minorBidi"/>
                    <w:noProof/>
                    <w:color w:val="auto"/>
                    <w:kern w:val="2"/>
                    <w:szCs w:val="24"/>
                    <w14:ligatures w14:val="standardContextual"/>
                  </w:rPr>
                  <w:tab/>
                </w:r>
                <w:r w:rsidR="00717C53" w:rsidRPr="00AE456B">
                  <w:rPr>
                    <w:rStyle w:val="Hyperlink"/>
                    <w:noProof/>
                  </w:rPr>
                  <w:t>Medium risk - further risk reduction if practicable</w:t>
                </w:r>
                <w:r w:rsidR="00717C53">
                  <w:rPr>
                    <w:noProof/>
                    <w:webHidden/>
                  </w:rPr>
                  <w:tab/>
                </w:r>
                <w:r w:rsidR="00717C53">
                  <w:rPr>
                    <w:noProof/>
                    <w:webHidden/>
                  </w:rPr>
                  <w:fldChar w:fldCharType="begin"/>
                </w:r>
                <w:r w:rsidR="00717C53">
                  <w:rPr>
                    <w:noProof/>
                    <w:webHidden/>
                  </w:rPr>
                  <w:instrText xml:space="preserve"> PAGEREF _Toc164891409 \h </w:instrText>
                </w:r>
                <w:r w:rsidR="00717C53">
                  <w:rPr>
                    <w:noProof/>
                    <w:webHidden/>
                  </w:rPr>
                </w:r>
                <w:r w:rsidR="00717C53">
                  <w:rPr>
                    <w:noProof/>
                    <w:webHidden/>
                  </w:rPr>
                  <w:fldChar w:fldCharType="separate"/>
                </w:r>
                <w:r w:rsidR="00717C53">
                  <w:rPr>
                    <w:noProof/>
                    <w:webHidden/>
                  </w:rPr>
                  <w:t>3</w:t>
                </w:r>
                <w:r w:rsidR="00717C53">
                  <w:rPr>
                    <w:noProof/>
                    <w:webHidden/>
                  </w:rPr>
                  <w:fldChar w:fldCharType="end"/>
                </w:r>
              </w:hyperlink>
            </w:p>
            <w:p w14:paraId="65BBAFFF" w14:textId="28F25587" w:rsidR="00717C53" w:rsidRDefault="00501373">
              <w:pPr>
                <w:pStyle w:val="TOC3"/>
                <w:tabs>
                  <w:tab w:val="left" w:pos="1440"/>
                  <w:tab w:val="right" w:leader="dot" w:pos="9016"/>
                </w:tabs>
                <w:rPr>
                  <w:rFonts w:asciiTheme="minorHAnsi" w:eastAsiaTheme="minorEastAsia" w:hAnsiTheme="minorHAnsi" w:cstheme="minorBidi"/>
                  <w:noProof/>
                  <w:color w:val="auto"/>
                  <w:kern w:val="2"/>
                  <w:szCs w:val="24"/>
                  <w14:ligatures w14:val="standardContextual"/>
                </w:rPr>
              </w:pPr>
              <w:hyperlink w:anchor="_Toc164891410" w:history="1">
                <w:r w:rsidR="00717C53" w:rsidRPr="00AE456B">
                  <w:rPr>
                    <w:rStyle w:val="Hyperlink"/>
                    <w:noProof/>
                  </w:rPr>
                  <w:t>5.3.4.</w:t>
                </w:r>
                <w:r w:rsidR="00717C53">
                  <w:rPr>
                    <w:rFonts w:asciiTheme="minorHAnsi" w:eastAsiaTheme="minorEastAsia" w:hAnsiTheme="minorHAnsi" w:cstheme="minorBidi"/>
                    <w:noProof/>
                    <w:color w:val="auto"/>
                    <w:kern w:val="2"/>
                    <w:szCs w:val="24"/>
                    <w14:ligatures w14:val="standardContextual"/>
                  </w:rPr>
                  <w:tab/>
                </w:r>
                <w:r w:rsidR="00717C53" w:rsidRPr="00AE456B">
                  <w:rPr>
                    <w:rStyle w:val="Hyperlink"/>
                    <w:noProof/>
                  </w:rPr>
                  <w:t>Low risk - no further action required.</w:t>
                </w:r>
                <w:r w:rsidR="00717C53">
                  <w:rPr>
                    <w:noProof/>
                    <w:webHidden/>
                  </w:rPr>
                  <w:tab/>
                </w:r>
                <w:r w:rsidR="00717C53">
                  <w:rPr>
                    <w:noProof/>
                    <w:webHidden/>
                  </w:rPr>
                  <w:fldChar w:fldCharType="begin"/>
                </w:r>
                <w:r w:rsidR="00717C53">
                  <w:rPr>
                    <w:noProof/>
                    <w:webHidden/>
                  </w:rPr>
                  <w:instrText xml:space="preserve"> PAGEREF _Toc164891410 \h </w:instrText>
                </w:r>
                <w:r w:rsidR="00717C53">
                  <w:rPr>
                    <w:noProof/>
                    <w:webHidden/>
                  </w:rPr>
                </w:r>
                <w:r w:rsidR="00717C53">
                  <w:rPr>
                    <w:noProof/>
                    <w:webHidden/>
                  </w:rPr>
                  <w:fldChar w:fldCharType="separate"/>
                </w:r>
                <w:r w:rsidR="00717C53">
                  <w:rPr>
                    <w:noProof/>
                    <w:webHidden/>
                  </w:rPr>
                  <w:t>3</w:t>
                </w:r>
                <w:r w:rsidR="00717C53">
                  <w:rPr>
                    <w:noProof/>
                    <w:webHidden/>
                  </w:rPr>
                  <w:fldChar w:fldCharType="end"/>
                </w:r>
              </w:hyperlink>
            </w:p>
            <w:p w14:paraId="6C5BB59B" w14:textId="794FCEBD" w:rsidR="00717C53" w:rsidRDefault="00501373">
              <w:pPr>
                <w:pStyle w:val="TOC2"/>
                <w:tabs>
                  <w:tab w:val="left" w:pos="1200"/>
                  <w:tab w:val="right" w:leader="dot" w:pos="9016"/>
                </w:tabs>
                <w:rPr>
                  <w:rFonts w:asciiTheme="minorHAnsi" w:eastAsiaTheme="minorEastAsia" w:hAnsiTheme="minorHAnsi" w:cstheme="minorBidi"/>
                  <w:noProof/>
                  <w:color w:val="auto"/>
                  <w:kern w:val="2"/>
                  <w:szCs w:val="24"/>
                  <w14:ligatures w14:val="standardContextual"/>
                </w:rPr>
              </w:pPr>
              <w:hyperlink w:anchor="_Toc164891411" w:history="1">
                <w:r w:rsidR="00717C53" w:rsidRPr="00AE456B">
                  <w:rPr>
                    <w:rStyle w:val="Hyperlink"/>
                    <w:noProof/>
                  </w:rPr>
                  <w:t>5.4.</w:t>
                </w:r>
                <w:r w:rsidR="00717C53">
                  <w:rPr>
                    <w:rFonts w:asciiTheme="minorHAnsi" w:eastAsiaTheme="minorEastAsia" w:hAnsiTheme="minorHAnsi" w:cstheme="minorBidi"/>
                    <w:noProof/>
                    <w:color w:val="auto"/>
                    <w:kern w:val="2"/>
                    <w:szCs w:val="24"/>
                    <w14:ligatures w14:val="standardContextual"/>
                  </w:rPr>
                  <w:tab/>
                </w:r>
                <w:r w:rsidR="00717C53" w:rsidRPr="00AE456B">
                  <w:rPr>
                    <w:rStyle w:val="Hyperlink"/>
                    <w:noProof/>
                  </w:rPr>
                  <w:t>Step 4 – Record and Implement the Findings</w:t>
                </w:r>
                <w:r w:rsidR="00717C53">
                  <w:rPr>
                    <w:noProof/>
                    <w:webHidden/>
                  </w:rPr>
                  <w:tab/>
                </w:r>
                <w:r w:rsidR="00717C53">
                  <w:rPr>
                    <w:noProof/>
                    <w:webHidden/>
                  </w:rPr>
                  <w:fldChar w:fldCharType="begin"/>
                </w:r>
                <w:r w:rsidR="00717C53">
                  <w:rPr>
                    <w:noProof/>
                    <w:webHidden/>
                  </w:rPr>
                  <w:instrText xml:space="preserve"> PAGEREF _Toc164891411 \h </w:instrText>
                </w:r>
                <w:r w:rsidR="00717C53">
                  <w:rPr>
                    <w:noProof/>
                    <w:webHidden/>
                  </w:rPr>
                </w:r>
                <w:r w:rsidR="00717C53">
                  <w:rPr>
                    <w:noProof/>
                    <w:webHidden/>
                  </w:rPr>
                  <w:fldChar w:fldCharType="separate"/>
                </w:r>
                <w:r w:rsidR="00717C53">
                  <w:rPr>
                    <w:noProof/>
                    <w:webHidden/>
                  </w:rPr>
                  <w:t>3</w:t>
                </w:r>
                <w:r w:rsidR="00717C53">
                  <w:rPr>
                    <w:noProof/>
                    <w:webHidden/>
                  </w:rPr>
                  <w:fldChar w:fldCharType="end"/>
                </w:r>
              </w:hyperlink>
            </w:p>
            <w:p w14:paraId="1552F1B3" w14:textId="0C33AE58" w:rsidR="00717C53" w:rsidRDefault="00501373">
              <w:pPr>
                <w:pStyle w:val="TOC2"/>
                <w:tabs>
                  <w:tab w:val="left" w:pos="1200"/>
                  <w:tab w:val="right" w:leader="dot" w:pos="9016"/>
                </w:tabs>
                <w:rPr>
                  <w:rFonts w:asciiTheme="minorHAnsi" w:eastAsiaTheme="minorEastAsia" w:hAnsiTheme="minorHAnsi" w:cstheme="minorBidi"/>
                  <w:noProof/>
                  <w:color w:val="auto"/>
                  <w:kern w:val="2"/>
                  <w:szCs w:val="24"/>
                  <w14:ligatures w14:val="standardContextual"/>
                </w:rPr>
              </w:pPr>
              <w:hyperlink w:anchor="_Toc164891412" w:history="1">
                <w:r w:rsidR="00717C53" w:rsidRPr="00AE456B">
                  <w:rPr>
                    <w:rStyle w:val="Hyperlink"/>
                    <w:noProof/>
                  </w:rPr>
                  <w:t>5.5.</w:t>
                </w:r>
                <w:r w:rsidR="00717C53">
                  <w:rPr>
                    <w:rFonts w:asciiTheme="minorHAnsi" w:eastAsiaTheme="minorEastAsia" w:hAnsiTheme="minorHAnsi" w:cstheme="minorBidi"/>
                    <w:noProof/>
                    <w:color w:val="auto"/>
                    <w:kern w:val="2"/>
                    <w:szCs w:val="24"/>
                    <w14:ligatures w14:val="standardContextual"/>
                  </w:rPr>
                  <w:tab/>
                </w:r>
                <w:r w:rsidR="00717C53" w:rsidRPr="00AE456B">
                  <w:rPr>
                    <w:rStyle w:val="Hyperlink"/>
                    <w:noProof/>
                  </w:rPr>
                  <w:t>Step 5 – Review</w:t>
                </w:r>
                <w:r w:rsidR="00717C53">
                  <w:rPr>
                    <w:noProof/>
                    <w:webHidden/>
                  </w:rPr>
                  <w:tab/>
                </w:r>
                <w:r w:rsidR="00717C53">
                  <w:rPr>
                    <w:noProof/>
                    <w:webHidden/>
                  </w:rPr>
                  <w:fldChar w:fldCharType="begin"/>
                </w:r>
                <w:r w:rsidR="00717C53">
                  <w:rPr>
                    <w:noProof/>
                    <w:webHidden/>
                  </w:rPr>
                  <w:instrText xml:space="preserve"> PAGEREF _Toc164891412 \h </w:instrText>
                </w:r>
                <w:r w:rsidR="00717C53">
                  <w:rPr>
                    <w:noProof/>
                    <w:webHidden/>
                  </w:rPr>
                </w:r>
                <w:r w:rsidR="00717C53">
                  <w:rPr>
                    <w:noProof/>
                    <w:webHidden/>
                  </w:rPr>
                  <w:fldChar w:fldCharType="separate"/>
                </w:r>
                <w:r w:rsidR="00717C53">
                  <w:rPr>
                    <w:noProof/>
                    <w:webHidden/>
                  </w:rPr>
                  <w:t>3</w:t>
                </w:r>
                <w:r w:rsidR="00717C53">
                  <w:rPr>
                    <w:noProof/>
                    <w:webHidden/>
                  </w:rPr>
                  <w:fldChar w:fldCharType="end"/>
                </w:r>
              </w:hyperlink>
            </w:p>
            <w:p w14:paraId="2A0F1334" w14:textId="077B66E4" w:rsidR="00717C53" w:rsidRDefault="00501373">
              <w:pPr>
                <w:pStyle w:val="TOC1"/>
                <w:tabs>
                  <w:tab w:val="left" w:pos="720"/>
                </w:tabs>
                <w:rPr>
                  <w:rFonts w:asciiTheme="minorHAnsi" w:eastAsiaTheme="minorEastAsia" w:hAnsiTheme="minorHAnsi" w:cstheme="minorBidi"/>
                  <w:noProof/>
                  <w:color w:val="auto"/>
                  <w:kern w:val="2"/>
                  <w:szCs w:val="24"/>
                  <w14:ligatures w14:val="standardContextual"/>
                </w:rPr>
              </w:pPr>
              <w:hyperlink w:anchor="_Toc164891413" w:history="1">
                <w:r w:rsidR="00717C53" w:rsidRPr="00AE456B">
                  <w:rPr>
                    <w:rStyle w:val="Hyperlink"/>
                    <w:noProof/>
                  </w:rPr>
                  <w:t>6.</w:t>
                </w:r>
                <w:r w:rsidR="00717C53">
                  <w:rPr>
                    <w:rFonts w:asciiTheme="minorHAnsi" w:eastAsiaTheme="minorEastAsia" w:hAnsiTheme="minorHAnsi" w:cstheme="minorBidi"/>
                    <w:noProof/>
                    <w:color w:val="auto"/>
                    <w:kern w:val="2"/>
                    <w:szCs w:val="24"/>
                    <w14:ligatures w14:val="standardContextual"/>
                  </w:rPr>
                  <w:tab/>
                </w:r>
                <w:r w:rsidR="00717C53" w:rsidRPr="00AE456B">
                  <w:rPr>
                    <w:rStyle w:val="Hyperlink"/>
                    <w:noProof/>
                  </w:rPr>
                  <w:t>Guidance</w:t>
                </w:r>
                <w:r w:rsidR="00717C53">
                  <w:rPr>
                    <w:noProof/>
                    <w:webHidden/>
                  </w:rPr>
                  <w:tab/>
                </w:r>
                <w:r w:rsidR="00717C53">
                  <w:rPr>
                    <w:noProof/>
                    <w:webHidden/>
                  </w:rPr>
                  <w:fldChar w:fldCharType="begin"/>
                </w:r>
                <w:r w:rsidR="00717C53">
                  <w:rPr>
                    <w:noProof/>
                    <w:webHidden/>
                  </w:rPr>
                  <w:instrText xml:space="preserve"> PAGEREF _Toc164891413 \h </w:instrText>
                </w:r>
                <w:r w:rsidR="00717C53">
                  <w:rPr>
                    <w:noProof/>
                    <w:webHidden/>
                  </w:rPr>
                </w:r>
                <w:r w:rsidR="00717C53">
                  <w:rPr>
                    <w:noProof/>
                    <w:webHidden/>
                  </w:rPr>
                  <w:fldChar w:fldCharType="separate"/>
                </w:r>
                <w:r w:rsidR="00717C53">
                  <w:rPr>
                    <w:noProof/>
                    <w:webHidden/>
                  </w:rPr>
                  <w:t>4</w:t>
                </w:r>
                <w:r w:rsidR="00717C53">
                  <w:rPr>
                    <w:noProof/>
                    <w:webHidden/>
                  </w:rPr>
                  <w:fldChar w:fldCharType="end"/>
                </w:r>
              </w:hyperlink>
            </w:p>
            <w:p w14:paraId="1F608E0E" w14:textId="3B9C5290" w:rsidR="00717C53" w:rsidRDefault="00501373">
              <w:pPr>
                <w:pStyle w:val="TOC2"/>
                <w:tabs>
                  <w:tab w:val="left" w:pos="1200"/>
                  <w:tab w:val="right" w:leader="dot" w:pos="9016"/>
                </w:tabs>
                <w:rPr>
                  <w:rFonts w:asciiTheme="minorHAnsi" w:eastAsiaTheme="minorEastAsia" w:hAnsiTheme="minorHAnsi" w:cstheme="minorBidi"/>
                  <w:noProof/>
                  <w:color w:val="auto"/>
                  <w:kern w:val="2"/>
                  <w:szCs w:val="24"/>
                  <w14:ligatures w14:val="standardContextual"/>
                </w:rPr>
              </w:pPr>
              <w:hyperlink w:anchor="_Toc164891414" w:history="1">
                <w:r w:rsidR="00717C53" w:rsidRPr="00AE456B">
                  <w:rPr>
                    <w:rStyle w:val="Hyperlink"/>
                    <w:noProof/>
                  </w:rPr>
                  <w:t>6.1.</w:t>
                </w:r>
                <w:r w:rsidR="00717C53">
                  <w:rPr>
                    <w:rFonts w:asciiTheme="minorHAnsi" w:eastAsiaTheme="minorEastAsia" w:hAnsiTheme="minorHAnsi" w:cstheme="minorBidi"/>
                    <w:noProof/>
                    <w:color w:val="auto"/>
                    <w:kern w:val="2"/>
                    <w:szCs w:val="24"/>
                    <w14:ligatures w14:val="standardContextual"/>
                  </w:rPr>
                  <w:tab/>
                </w:r>
                <w:r w:rsidR="00717C53" w:rsidRPr="00AE456B">
                  <w:rPr>
                    <w:rStyle w:val="Hyperlink"/>
                    <w:noProof/>
                  </w:rPr>
                  <w:t>Example NYA risk assessment template</w:t>
                </w:r>
                <w:r w:rsidR="00717C53">
                  <w:rPr>
                    <w:noProof/>
                    <w:webHidden/>
                  </w:rPr>
                  <w:tab/>
                </w:r>
                <w:r w:rsidR="00717C53">
                  <w:rPr>
                    <w:noProof/>
                    <w:webHidden/>
                  </w:rPr>
                  <w:fldChar w:fldCharType="begin"/>
                </w:r>
                <w:r w:rsidR="00717C53">
                  <w:rPr>
                    <w:noProof/>
                    <w:webHidden/>
                  </w:rPr>
                  <w:instrText xml:space="preserve"> PAGEREF _Toc164891414 \h </w:instrText>
                </w:r>
                <w:r w:rsidR="00717C53">
                  <w:rPr>
                    <w:noProof/>
                    <w:webHidden/>
                  </w:rPr>
                </w:r>
                <w:r w:rsidR="00717C53">
                  <w:rPr>
                    <w:noProof/>
                    <w:webHidden/>
                  </w:rPr>
                  <w:fldChar w:fldCharType="separate"/>
                </w:r>
                <w:r w:rsidR="00717C53">
                  <w:rPr>
                    <w:noProof/>
                    <w:webHidden/>
                  </w:rPr>
                  <w:t>4</w:t>
                </w:r>
                <w:r w:rsidR="00717C53">
                  <w:rPr>
                    <w:noProof/>
                    <w:webHidden/>
                  </w:rPr>
                  <w:fldChar w:fldCharType="end"/>
                </w:r>
              </w:hyperlink>
            </w:p>
            <w:p w14:paraId="58A3ED4F" w14:textId="56367298" w:rsidR="000E0898" w:rsidRPr="00540C0C" w:rsidRDefault="006324A6" w:rsidP="00540C0C">
              <w:r>
                <w:rPr>
                  <w:b/>
                  <w:bCs/>
                  <w:noProof/>
                </w:rPr>
                <w:fldChar w:fldCharType="end"/>
              </w:r>
            </w:p>
          </w:sdtContent>
        </w:sdt>
      </w:sdtContent>
    </w:sdt>
    <w:p w14:paraId="23D3DB39" w14:textId="77777777" w:rsidR="00745E6E" w:rsidRDefault="00745E6E" w:rsidP="00EA5FBB">
      <w:pPr>
        <w:sectPr w:rsidR="00745E6E" w:rsidSect="005A5577">
          <w:pgSz w:w="11906" w:h="16838"/>
          <w:pgMar w:top="1440" w:right="1440" w:bottom="1440" w:left="1440" w:header="708" w:footer="708" w:gutter="0"/>
          <w:pgNumType w:start="0"/>
          <w:cols w:space="708"/>
          <w:titlePg/>
          <w:docGrid w:linePitch="360"/>
        </w:sectPr>
      </w:pPr>
    </w:p>
    <w:p w14:paraId="118DE649" w14:textId="77777777" w:rsidR="00F2399A" w:rsidRPr="0044421D" w:rsidRDefault="00F2399A" w:rsidP="00F2399A">
      <w:pPr>
        <w:spacing w:line="324" w:lineRule="atLeast"/>
        <w:jc w:val="center"/>
        <w:rPr>
          <w:rFonts w:ascii="-webkit-standard" w:hAnsi="-webkit-standard" w:cs="Times New Roman"/>
          <w:color w:val="000000"/>
          <w:sz w:val="28"/>
          <w:szCs w:val="28"/>
        </w:rPr>
      </w:pPr>
      <w:r w:rsidRPr="0044421D">
        <w:rPr>
          <w:rFonts w:ascii="-webkit-standard" w:hAnsi="-webkit-standard" w:cs="Times New Roman"/>
          <w:color w:val="000000"/>
          <w:sz w:val="28"/>
          <w:szCs w:val="28"/>
        </w:rPr>
        <w:lastRenderedPageBreak/>
        <w:t> </w:t>
      </w:r>
    </w:p>
    <w:p w14:paraId="0BC84A6D" w14:textId="3E1B37C9" w:rsidR="00F2399A" w:rsidRDefault="00F2399A" w:rsidP="004C7172">
      <w:pPr>
        <w:pStyle w:val="Heading1"/>
        <w:numPr>
          <w:ilvl w:val="0"/>
          <w:numId w:val="23"/>
        </w:numPr>
      </w:pPr>
      <w:bookmarkStart w:id="3" w:name="_Toc164891399"/>
      <w:r w:rsidRPr="0044421D">
        <w:t>Introduction</w:t>
      </w:r>
      <w:bookmarkEnd w:id="3"/>
    </w:p>
    <w:p w14:paraId="41A81669" w14:textId="076AD957" w:rsidR="001E768E" w:rsidRPr="006E523D" w:rsidRDefault="001E768E" w:rsidP="001E768E">
      <w:r w:rsidRPr="006E523D">
        <w:t>Health and Safety legislation requires every employer to carry out a “suitable and sufficient” assessment of the risks to health and safety of both employees</w:t>
      </w:r>
      <w:r>
        <w:t xml:space="preserve">, </w:t>
      </w:r>
      <w:proofErr w:type="gramStart"/>
      <w:r>
        <w:t>volunteers</w:t>
      </w:r>
      <w:proofErr w:type="gramEnd"/>
      <w:r>
        <w:t xml:space="preserve"> </w:t>
      </w:r>
      <w:r w:rsidRPr="006E523D">
        <w:t>and pe</w:t>
      </w:r>
      <w:r>
        <w:t>ople</w:t>
      </w:r>
      <w:r w:rsidRPr="006E523D">
        <w:t xml:space="preserve"> not in their employment arising out of or in connection with their</w:t>
      </w:r>
      <w:r>
        <w:t xml:space="preserve"> </w:t>
      </w:r>
      <w:r w:rsidRPr="006E523D">
        <w:t>work activities. The law does not require that we eliminate all risk, but to protect</w:t>
      </w:r>
      <w:r>
        <w:t xml:space="preserve"> </w:t>
      </w:r>
      <w:r w:rsidRPr="006E523D">
        <w:t>people as far as ‘reasonably practicable’. For significant risks these</w:t>
      </w:r>
      <w:r>
        <w:t xml:space="preserve"> </w:t>
      </w:r>
      <w:r w:rsidRPr="006E523D">
        <w:t>assessments should be formally documented, and all staff made aware.</w:t>
      </w:r>
    </w:p>
    <w:p w14:paraId="68708572" w14:textId="4F87AB65" w:rsidR="001E768E" w:rsidRDefault="001E768E" w:rsidP="001E768E">
      <w:r>
        <w:t xml:space="preserve">At Phoenix Youth Provision it </w:t>
      </w:r>
      <w:r w:rsidRPr="006E523D">
        <w:t xml:space="preserve">is the responsibility of </w:t>
      </w:r>
      <w:r>
        <w:t>the board of Directors to</w:t>
      </w:r>
      <w:r w:rsidRPr="006E523D">
        <w:t xml:space="preserve"> ensure risk</w:t>
      </w:r>
      <w:r>
        <w:t xml:space="preserve"> </w:t>
      </w:r>
      <w:r w:rsidRPr="006E523D">
        <w:t>assessments are conducted. The actual assessment process may be delegated</w:t>
      </w:r>
      <w:r>
        <w:t xml:space="preserve"> </w:t>
      </w:r>
      <w:r w:rsidRPr="006E523D">
        <w:t xml:space="preserve">to other members of staff who are responsible for controlling the risk. </w:t>
      </w:r>
    </w:p>
    <w:p w14:paraId="3FBC554F" w14:textId="021669E0" w:rsidR="001E768E" w:rsidRPr="006E523D" w:rsidRDefault="001E768E" w:rsidP="004C7172">
      <w:pPr>
        <w:pStyle w:val="Heading1"/>
        <w:numPr>
          <w:ilvl w:val="0"/>
          <w:numId w:val="23"/>
        </w:numPr>
      </w:pPr>
      <w:bookmarkStart w:id="4" w:name="_Toc164891400"/>
      <w:r>
        <w:t>What</w:t>
      </w:r>
      <w:r w:rsidRPr="006E523D">
        <w:t xml:space="preserve"> is a Risk Assessment?</w:t>
      </w:r>
      <w:bookmarkEnd w:id="4"/>
    </w:p>
    <w:p w14:paraId="37218AF2" w14:textId="6731E8C0" w:rsidR="001E768E" w:rsidRDefault="001E768E" w:rsidP="001E768E">
      <w:r>
        <w:rPr>
          <w:noProof/>
        </w:rPr>
        <w:drawing>
          <wp:anchor distT="0" distB="0" distL="114300" distR="114300" simplePos="0" relativeHeight="251678208" behindDoc="0" locked="0" layoutInCell="1" allowOverlap="1" wp14:anchorId="004D035D" wp14:editId="7DF7C4E1">
            <wp:simplePos x="0" y="0"/>
            <wp:positionH relativeFrom="margin">
              <wp:align>center</wp:align>
            </wp:positionH>
            <wp:positionV relativeFrom="paragraph">
              <wp:posOffset>1199515</wp:posOffset>
            </wp:positionV>
            <wp:extent cx="5917565" cy="3491230"/>
            <wp:effectExtent l="0" t="0" r="6985" b="0"/>
            <wp:wrapTopAndBottom/>
            <wp:docPr id="1" name="Picture 1" descr="A diagram of steps of risk assess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diagram of steps of risk assessment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17565" cy="34912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E523D">
        <w:t>A risk assessment is nothing more than a careful examination of how people</w:t>
      </w:r>
      <w:r>
        <w:t xml:space="preserve"> </w:t>
      </w:r>
      <w:r w:rsidRPr="006E523D">
        <w:t>could be harmed from a particular activity or situation. The assessment helps</w:t>
      </w:r>
      <w:r>
        <w:t xml:space="preserve"> </w:t>
      </w:r>
      <w:r w:rsidRPr="006E523D">
        <w:t>to identify the likelihood of harm and whether adequate precautions have</w:t>
      </w:r>
      <w:r>
        <w:t xml:space="preserve"> </w:t>
      </w:r>
      <w:r w:rsidRPr="006E523D">
        <w:t>been taken or if further control measures should be introduced to reduce the</w:t>
      </w:r>
      <w:r>
        <w:t xml:space="preserve"> </w:t>
      </w:r>
      <w:r w:rsidRPr="006E523D">
        <w:t>risk of harm to as low a level as possible.</w:t>
      </w:r>
    </w:p>
    <w:p w14:paraId="47644DD9" w14:textId="77777777" w:rsidR="001E768E" w:rsidRPr="001E768E" w:rsidRDefault="001E768E" w:rsidP="004C7172">
      <w:pPr>
        <w:pStyle w:val="Heading1"/>
        <w:numPr>
          <w:ilvl w:val="0"/>
          <w:numId w:val="23"/>
        </w:numPr>
      </w:pPr>
      <w:bookmarkStart w:id="5" w:name="_Toc164891401"/>
      <w:r w:rsidRPr="001E768E">
        <w:lastRenderedPageBreak/>
        <w:t>When would we do a Risk Assessment?</w:t>
      </w:r>
      <w:bookmarkEnd w:id="5"/>
    </w:p>
    <w:p w14:paraId="6E0B5173" w14:textId="77777777" w:rsidR="001E768E" w:rsidRPr="006E523D" w:rsidRDefault="001E768E" w:rsidP="001E768E">
      <w:r w:rsidRPr="006E523D">
        <w:t>There is an expectation that Risk Assessments will be carried out for all</w:t>
      </w:r>
      <w:r>
        <w:t xml:space="preserve"> </w:t>
      </w:r>
      <w:r w:rsidRPr="006E523D">
        <w:t>activities that present a risk. Written risk assessments must be completed</w:t>
      </w:r>
      <w:r>
        <w:t xml:space="preserve"> </w:t>
      </w:r>
      <w:r w:rsidRPr="006E523D">
        <w:t xml:space="preserve">for all </w:t>
      </w:r>
      <w:r>
        <w:t>PYP sessions</w:t>
      </w:r>
      <w:r w:rsidRPr="006E523D">
        <w:t xml:space="preserve">, </w:t>
      </w:r>
      <w:r>
        <w:t>off site events, and trips.</w:t>
      </w:r>
    </w:p>
    <w:p w14:paraId="43409DE4" w14:textId="657E001A" w:rsidR="001E768E" w:rsidRDefault="001E768E" w:rsidP="004C7172">
      <w:pPr>
        <w:pStyle w:val="Heading1"/>
        <w:numPr>
          <w:ilvl w:val="0"/>
          <w:numId w:val="23"/>
        </w:numPr>
      </w:pPr>
      <w:bookmarkStart w:id="6" w:name="_Toc164891402"/>
      <w:r>
        <w:t xml:space="preserve">What are </w:t>
      </w:r>
      <w:r w:rsidRPr="006E523D">
        <w:t xml:space="preserve">Control </w:t>
      </w:r>
      <w:proofErr w:type="gramStart"/>
      <w:r w:rsidRPr="006E523D">
        <w:t>Measure</w:t>
      </w:r>
      <w:r>
        <w:t>s</w:t>
      </w:r>
      <w:bookmarkEnd w:id="6"/>
      <w:proofErr w:type="gramEnd"/>
    </w:p>
    <w:p w14:paraId="19ED3101" w14:textId="2AA49BDF" w:rsidR="001E768E" w:rsidRDefault="001E768E" w:rsidP="001E768E">
      <w:r w:rsidRPr="006E523D">
        <w:t>Action taken to prevent someone being harmed. For</w:t>
      </w:r>
      <w:r>
        <w:t xml:space="preserve"> </w:t>
      </w:r>
      <w:r w:rsidRPr="006E523D">
        <w:t>example, labelling and storing hazardous substance securely.</w:t>
      </w:r>
    </w:p>
    <w:p w14:paraId="1B457EF3" w14:textId="77777777" w:rsidR="00E33440" w:rsidRDefault="001E768E" w:rsidP="003D1CD5">
      <w:pPr>
        <w:pStyle w:val="Heading1"/>
        <w:numPr>
          <w:ilvl w:val="0"/>
          <w:numId w:val="23"/>
        </w:numPr>
      </w:pPr>
      <w:bookmarkStart w:id="7" w:name="_Toc164891403"/>
      <w:r w:rsidRPr="006E523D">
        <w:t>Five Steps to Risk Assessment</w:t>
      </w:r>
      <w:bookmarkEnd w:id="7"/>
    </w:p>
    <w:p w14:paraId="353DA4CE" w14:textId="6BFF6B5F" w:rsidR="001E768E" w:rsidRDefault="001E768E" w:rsidP="00E33440">
      <w:pPr>
        <w:pStyle w:val="Heading1"/>
        <w:numPr>
          <w:ilvl w:val="1"/>
          <w:numId w:val="23"/>
        </w:numPr>
      </w:pPr>
      <w:bookmarkStart w:id="8" w:name="_Toc164891404"/>
      <w:r w:rsidRPr="006E523D">
        <w:t xml:space="preserve">Step 1 – Identify the </w:t>
      </w:r>
      <w:r w:rsidR="001B1ADF">
        <w:t>h</w:t>
      </w:r>
      <w:r w:rsidRPr="006E523D">
        <w:t>azards</w:t>
      </w:r>
      <w:r>
        <w:t>.</w:t>
      </w:r>
      <w:bookmarkEnd w:id="8"/>
    </w:p>
    <w:p w14:paraId="18E84689" w14:textId="77777777" w:rsidR="001E768E" w:rsidRDefault="001E768E" w:rsidP="001E768E">
      <w:r w:rsidRPr="006E523D">
        <w:t xml:space="preserve">In most cases these can simply be identified by observation of the </w:t>
      </w:r>
      <w:r>
        <w:t>session</w:t>
      </w:r>
      <w:r w:rsidRPr="006E523D">
        <w:t xml:space="preserve"> /</w:t>
      </w:r>
      <w:r>
        <w:t xml:space="preserve">area </w:t>
      </w:r>
      <w:r w:rsidRPr="006E523D">
        <w:t>and consulting with those staff involved in the activity.</w:t>
      </w:r>
    </w:p>
    <w:p w14:paraId="28598EAC" w14:textId="77777777" w:rsidR="001E768E" w:rsidRPr="006E523D" w:rsidRDefault="001E768E" w:rsidP="00E33440">
      <w:pPr>
        <w:pStyle w:val="Heading2"/>
        <w:numPr>
          <w:ilvl w:val="1"/>
          <w:numId w:val="23"/>
        </w:numPr>
      </w:pPr>
      <w:bookmarkStart w:id="9" w:name="_Toc164891405"/>
      <w:r w:rsidRPr="006E523D">
        <w:t>Step 2 – Identify who might be harmed and how</w:t>
      </w:r>
      <w:r>
        <w:t>.</w:t>
      </w:r>
      <w:bookmarkEnd w:id="9"/>
    </w:p>
    <w:p w14:paraId="0EC3325B" w14:textId="77777777" w:rsidR="001E768E" w:rsidRPr="006E523D" w:rsidRDefault="001E768E" w:rsidP="001E768E">
      <w:r w:rsidRPr="006E523D">
        <w:t>The next step is to decide who might be affected by the hazard/s. This could</w:t>
      </w:r>
      <w:r>
        <w:t xml:space="preserve"> </w:t>
      </w:r>
      <w:r w:rsidRPr="006E523D">
        <w:t xml:space="preserve">include staff, </w:t>
      </w:r>
      <w:r>
        <w:t>young people, volunteers</w:t>
      </w:r>
      <w:r w:rsidRPr="006E523D">
        <w:t>, contractors, visitors and/or members of the publi</w:t>
      </w:r>
      <w:r>
        <w:t>c.</w:t>
      </w:r>
    </w:p>
    <w:p w14:paraId="716F86AD" w14:textId="090D3181" w:rsidR="001E768E" w:rsidRDefault="001E768E" w:rsidP="001E768E">
      <w:r w:rsidRPr="006E523D">
        <w:t xml:space="preserve">Some individuals may have </w:t>
      </w:r>
      <w:r>
        <w:t xml:space="preserve">particular </w:t>
      </w:r>
      <w:r w:rsidRPr="006E523D">
        <w:t>requirements e.g. new and young</w:t>
      </w:r>
      <w:r>
        <w:t xml:space="preserve"> </w:t>
      </w:r>
      <w:r w:rsidRPr="006E523D">
        <w:t xml:space="preserve">employees, </w:t>
      </w:r>
      <w:r>
        <w:t>or</w:t>
      </w:r>
      <w:r w:rsidRPr="006E523D">
        <w:t xml:space="preserve"> those with disabilities / medical</w:t>
      </w:r>
      <w:r>
        <w:t xml:space="preserve"> </w:t>
      </w:r>
      <w:r w:rsidRPr="006E523D">
        <w:t>conditions etc. and may be at particular risk.</w:t>
      </w:r>
    </w:p>
    <w:p w14:paraId="1E0A887A" w14:textId="16B4B724" w:rsidR="001E768E" w:rsidRPr="006E523D" w:rsidRDefault="001E768E" w:rsidP="00E33440">
      <w:pPr>
        <w:pStyle w:val="Heading2"/>
        <w:numPr>
          <w:ilvl w:val="1"/>
          <w:numId w:val="23"/>
        </w:numPr>
      </w:pPr>
      <w:bookmarkStart w:id="10" w:name="_Toc164891406"/>
      <w:r w:rsidRPr="006E523D">
        <w:t>Step 3 – Evaluate the risks and decide on precautions</w:t>
      </w:r>
      <w:r w:rsidR="006223B1">
        <w:t>.</w:t>
      </w:r>
      <w:bookmarkEnd w:id="10"/>
    </w:p>
    <w:p w14:paraId="152276E8" w14:textId="695BFF9C" w:rsidR="001E768E" w:rsidRPr="006E523D" w:rsidRDefault="001E768E" w:rsidP="001E768E">
      <w:r w:rsidRPr="006E523D">
        <w:t>Having identified the hazards you must now decide what to do about them by</w:t>
      </w:r>
      <w:r>
        <w:t xml:space="preserve"> </w:t>
      </w:r>
      <w:r w:rsidRPr="006E523D">
        <w:t>considering the existing procedures and controls in place and determine if any</w:t>
      </w:r>
      <w:r>
        <w:t xml:space="preserve"> </w:t>
      </w:r>
      <w:r w:rsidRPr="006E523D">
        <w:t>additional actions need to be taken. i.e. whether you have done all that is</w:t>
      </w:r>
      <w:r>
        <w:t xml:space="preserve"> </w:t>
      </w:r>
      <w:r w:rsidRPr="006E523D">
        <w:t>reasonably practicable to reduce the risk of harm occurring. Ensure all of the</w:t>
      </w:r>
      <w:r>
        <w:t xml:space="preserve"> </w:t>
      </w:r>
      <w:r w:rsidRPr="006E523D">
        <w:t>control measures you have in place against each identified hazard are listed.</w:t>
      </w:r>
    </w:p>
    <w:p w14:paraId="663859CD" w14:textId="18285677" w:rsidR="001E768E" w:rsidRPr="006E523D" w:rsidRDefault="001E768E" w:rsidP="001E768E">
      <w:r w:rsidRPr="006E523D">
        <w:t xml:space="preserve">In evaluating the risk, the likelihood of harm </w:t>
      </w:r>
      <w:proofErr w:type="gramStart"/>
      <w:r w:rsidRPr="006E523D">
        <w:t>occurring</w:t>
      </w:r>
      <w:proofErr w:type="gramEnd"/>
      <w:r w:rsidRPr="006E523D">
        <w:t xml:space="preserve"> and the severity of</w:t>
      </w:r>
      <w:r>
        <w:t xml:space="preserve"> </w:t>
      </w:r>
      <w:r w:rsidRPr="006E523D">
        <w:t>potential injury should be considered. This will help identify the urgency of</w:t>
      </w:r>
      <w:r>
        <w:t xml:space="preserve"> </w:t>
      </w:r>
      <w:r w:rsidRPr="006E523D">
        <w:t>control measures and whether, following the introduction of controls the risk</w:t>
      </w:r>
      <w:r>
        <w:t xml:space="preserve"> </w:t>
      </w:r>
      <w:r w:rsidRPr="006E523D">
        <w:t>can be reduced sufficiently. This may be done using a simple High, Medium</w:t>
      </w:r>
      <w:r>
        <w:t xml:space="preserve"> </w:t>
      </w:r>
      <w:r w:rsidRPr="006E523D">
        <w:t>and Low</w:t>
      </w:r>
      <w:r>
        <w:t>.</w:t>
      </w:r>
    </w:p>
    <w:p w14:paraId="37F8724A" w14:textId="4F31B53A" w:rsidR="001E768E" w:rsidRPr="006223B1" w:rsidRDefault="001E768E" w:rsidP="00E33440">
      <w:pPr>
        <w:pStyle w:val="Heading3"/>
        <w:numPr>
          <w:ilvl w:val="2"/>
          <w:numId w:val="23"/>
        </w:numPr>
      </w:pPr>
      <w:bookmarkStart w:id="11" w:name="_Toc164891407"/>
      <w:r w:rsidRPr="006223B1">
        <w:t>Severity</w:t>
      </w:r>
      <w:bookmarkEnd w:id="11"/>
    </w:p>
    <w:p w14:paraId="6E00CE01" w14:textId="77777777" w:rsidR="001E768E" w:rsidRDefault="001E768E" w:rsidP="001E768E">
      <w:pPr>
        <w:pStyle w:val="NoSpacing"/>
      </w:pPr>
      <w:r>
        <w:t>High</w:t>
      </w:r>
      <w:r w:rsidRPr="006E523D">
        <w:t xml:space="preserve"> Risk</w:t>
      </w:r>
      <w:r>
        <w:t>,</w:t>
      </w:r>
      <w:r w:rsidRPr="006E523D">
        <w:t xml:space="preserve"> reduction required - high priority</w:t>
      </w:r>
      <w:r>
        <w:t xml:space="preserve">. </w:t>
      </w:r>
      <w:r w:rsidRPr="006E523D">
        <w:t>May only take place if good control measures</w:t>
      </w:r>
      <w:r>
        <w:t xml:space="preserve"> </w:t>
      </w:r>
      <w:r w:rsidRPr="006E523D">
        <w:t>can be implemented.</w:t>
      </w:r>
    </w:p>
    <w:p w14:paraId="09C92433" w14:textId="77777777" w:rsidR="001E768E" w:rsidRPr="0062047A" w:rsidRDefault="001E768E" w:rsidP="00E33440">
      <w:pPr>
        <w:pStyle w:val="Heading3"/>
        <w:numPr>
          <w:ilvl w:val="2"/>
          <w:numId w:val="23"/>
        </w:numPr>
        <w:rPr>
          <w:b w:val="0"/>
          <w:bCs/>
        </w:rPr>
      </w:pPr>
      <w:bookmarkStart w:id="12" w:name="_Toc164891408"/>
      <w:r w:rsidRPr="0062047A">
        <w:t>Serious risk - action required if practicable</w:t>
      </w:r>
      <w:r w:rsidRPr="0062047A">
        <w:rPr>
          <w:b w:val="0"/>
          <w:bCs/>
        </w:rPr>
        <w:t>.</w:t>
      </w:r>
      <w:bookmarkEnd w:id="12"/>
      <w:r w:rsidRPr="0062047A">
        <w:rPr>
          <w:b w:val="0"/>
          <w:bCs/>
        </w:rPr>
        <w:t xml:space="preserve"> </w:t>
      </w:r>
    </w:p>
    <w:p w14:paraId="2FEBEE8E" w14:textId="6273A68C" w:rsidR="001E768E" w:rsidRPr="006E523D" w:rsidRDefault="001E768E" w:rsidP="001E768E">
      <w:r w:rsidRPr="006E523D">
        <w:t>If it is</w:t>
      </w:r>
      <w:r>
        <w:t xml:space="preserve"> </w:t>
      </w:r>
      <w:r w:rsidRPr="006E523D">
        <w:t>not possible to lower risk further, you will need to</w:t>
      </w:r>
      <w:r>
        <w:t xml:space="preserve"> </w:t>
      </w:r>
      <w:r w:rsidRPr="006E523D">
        <w:t>consider the risk against the benefit</w:t>
      </w:r>
      <w:r>
        <w:t xml:space="preserve"> </w:t>
      </w:r>
      <w:r w:rsidRPr="006E523D">
        <w:t>so far as is reasonably practical</w:t>
      </w:r>
      <w:r>
        <w:t>.</w:t>
      </w:r>
    </w:p>
    <w:p w14:paraId="092B9089" w14:textId="77777777" w:rsidR="001E768E" w:rsidRPr="006223B1" w:rsidRDefault="001E768E" w:rsidP="00E33440">
      <w:pPr>
        <w:pStyle w:val="Heading3"/>
        <w:numPr>
          <w:ilvl w:val="2"/>
          <w:numId w:val="23"/>
        </w:numPr>
      </w:pPr>
      <w:bookmarkStart w:id="13" w:name="_Toc164891409"/>
      <w:r w:rsidRPr="006223B1">
        <w:lastRenderedPageBreak/>
        <w:t>Medium risk - further risk reduction if practicable</w:t>
      </w:r>
      <w:bookmarkEnd w:id="13"/>
    </w:p>
    <w:p w14:paraId="31DEDC84" w14:textId="1A9B9CAB" w:rsidR="001E768E" w:rsidRPr="009A5076" w:rsidRDefault="001E768E" w:rsidP="009A5076">
      <w:pPr>
        <w:pStyle w:val="Heading3"/>
        <w:numPr>
          <w:ilvl w:val="2"/>
          <w:numId w:val="23"/>
        </w:numPr>
      </w:pPr>
      <w:bookmarkStart w:id="14" w:name="_Toc164891410"/>
      <w:r w:rsidRPr="006223B1">
        <w:t>Low risk - no further action required.</w:t>
      </w:r>
      <w:r>
        <w:rPr>
          <w:noProof/>
        </w:rPr>
        <w:drawing>
          <wp:anchor distT="0" distB="0" distL="114300" distR="114300" simplePos="0" relativeHeight="251679232" behindDoc="0" locked="0" layoutInCell="1" allowOverlap="1" wp14:anchorId="3A3789F3" wp14:editId="3CB94B6F">
            <wp:simplePos x="0" y="0"/>
            <wp:positionH relativeFrom="margin">
              <wp:posOffset>525780</wp:posOffset>
            </wp:positionH>
            <wp:positionV relativeFrom="paragraph">
              <wp:posOffset>347345</wp:posOffset>
            </wp:positionV>
            <wp:extent cx="5662930" cy="2887345"/>
            <wp:effectExtent l="0" t="0" r="0" b="8255"/>
            <wp:wrapTopAndBottom/>
            <wp:docPr id="2" name="Picture 2" descr="A table of risk assessment matrix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table of risk assessment matrix&#10;&#10;Description automatically generated"/>
                    <pic:cNvPicPr/>
                  </pic:nvPicPr>
                  <pic:blipFill rotWithShape="1">
                    <a:blip r:embed="rId13"/>
                    <a:srcRect l="1197"/>
                    <a:stretch/>
                  </pic:blipFill>
                  <pic:spPr bwMode="auto">
                    <a:xfrm>
                      <a:off x="0" y="0"/>
                      <a:ext cx="5662930" cy="28873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bookmarkEnd w:id="14"/>
    </w:p>
    <w:p w14:paraId="4DBE8613" w14:textId="77777777" w:rsidR="001E768E" w:rsidRPr="006E523D" w:rsidRDefault="001E768E" w:rsidP="001E768E">
      <w:pPr>
        <w:rPr>
          <w:sz w:val="32"/>
          <w:szCs w:val="32"/>
        </w:rPr>
      </w:pPr>
    </w:p>
    <w:p w14:paraId="72412585" w14:textId="77777777" w:rsidR="001E768E" w:rsidRPr="006E523D" w:rsidRDefault="001E768E" w:rsidP="00E33440">
      <w:pPr>
        <w:pStyle w:val="Heading2"/>
        <w:numPr>
          <w:ilvl w:val="1"/>
          <w:numId w:val="23"/>
        </w:numPr>
      </w:pPr>
      <w:bookmarkStart w:id="15" w:name="_Toc164891411"/>
      <w:r w:rsidRPr="006E523D">
        <w:t>Step 4 – Record and Implement the Findings</w:t>
      </w:r>
      <w:bookmarkEnd w:id="15"/>
    </w:p>
    <w:p w14:paraId="484953AE" w14:textId="27B63820" w:rsidR="001E768E" w:rsidRDefault="001E768E" w:rsidP="001E768E">
      <w:r w:rsidRPr="006E523D">
        <w:t>A risk assessment must be suitable and sufficient, the level of detail in a risk</w:t>
      </w:r>
      <w:r>
        <w:t xml:space="preserve"> </w:t>
      </w:r>
      <w:r w:rsidRPr="006E523D">
        <w:t>assessment should be proportional to the risk. The purpose is not to detail each</w:t>
      </w:r>
      <w:r>
        <w:t xml:space="preserve"> </w:t>
      </w:r>
      <w:r w:rsidRPr="006E523D">
        <w:t>trivial hazard but to ensure that significant hazards are adequately assessed with</w:t>
      </w:r>
      <w:r>
        <w:t xml:space="preserve"> </w:t>
      </w:r>
      <w:r w:rsidRPr="006E523D">
        <w:t xml:space="preserve">the aim of informing safe working practices. In </w:t>
      </w:r>
      <w:r w:rsidR="006223B1" w:rsidRPr="006E523D">
        <w:t>most</w:t>
      </w:r>
      <w:r w:rsidRPr="006E523D">
        <w:t xml:space="preserve"> cases the use of</w:t>
      </w:r>
      <w:r>
        <w:t xml:space="preserve"> </w:t>
      </w:r>
      <w:r w:rsidRPr="006E523D">
        <w:t>simple bullet pointed controls would be sufficient. Staff should be involve</w:t>
      </w:r>
      <w:r>
        <w:t xml:space="preserve">d </w:t>
      </w:r>
      <w:r w:rsidRPr="006E523D">
        <w:t>throughout the risk assessment process and upon completion risk assessments</w:t>
      </w:r>
      <w:r>
        <w:t xml:space="preserve"> </w:t>
      </w:r>
      <w:r w:rsidRPr="006E523D">
        <w:t>should be centrally filed and shared with all those (staff, contractors etc.) who may</w:t>
      </w:r>
      <w:r>
        <w:t xml:space="preserve"> </w:t>
      </w:r>
      <w:r w:rsidRPr="006E523D">
        <w:t>be affected.</w:t>
      </w:r>
    </w:p>
    <w:p w14:paraId="401C177F" w14:textId="43C68C41" w:rsidR="001E768E" w:rsidRPr="006E523D" w:rsidRDefault="001E768E" w:rsidP="006223B1">
      <w:pPr>
        <w:pStyle w:val="ListParagraph"/>
        <w:numPr>
          <w:ilvl w:val="0"/>
          <w:numId w:val="22"/>
        </w:numPr>
      </w:pPr>
      <w:r w:rsidRPr="006E523D">
        <w:t xml:space="preserve">Completed risk assessments should be signed off by the </w:t>
      </w:r>
      <w:r w:rsidR="006223B1" w:rsidRPr="006E523D">
        <w:t>person.</w:t>
      </w:r>
    </w:p>
    <w:p w14:paraId="10BE4273" w14:textId="41F3C172" w:rsidR="001E768E" w:rsidRDefault="006223B1" w:rsidP="006223B1">
      <w:pPr>
        <w:pStyle w:val="ListParagraph"/>
        <w:numPr>
          <w:ilvl w:val="0"/>
          <w:numId w:val="22"/>
        </w:numPr>
      </w:pPr>
      <w:r>
        <w:t>C</w:t>
      </w:r>
      <w:r w:rsidR="001E768E" w:rsidRPr="006E523D">
        <w:t>ompleting the assessment and should be agreed by the</w:t>
      </w:r>
      <w:r w:rsidR="001E768E">
        <w:t xml:space="preserve"> board of Directors.</w:t>
      </w:r>
    </w:p>
    <w:p w14:paraId="40D1312E" w14:textId="6E909A0F" w:rsidR="001E768E" w:rsidRPr="006E523D" w:rsidRDefault="001E768E" w:rsidP="008F758A">
      <w:pPr>
        <w:pStyle w:val="Heading2"/>
        <w:numPr>
          <w:ilvl w:val="1"/>
          <w:numId w:val="23"/>
        </w:numPr>
      </w:pPr>
      <w:bookmarkStart w:id="16" w:name="_Toc164891412"/>
      <w:r w:rsidRPr="006E523D">
        <w:t>Step 5 – Review</w:t>
      </w:r>
      <w:bookmarkEnd w:id="16"/>
    </w:p>
    <w:p w14:paraId="34589B70" w14:textId="0E32BD93" w:rsidR="001E768E" w:rsidRDefault="001E768E" w:rsidP="001E768E">
      <w:r w:rsidRPr="006E523D">
        <w:t>Risk assessments should be reviewed regularly i.e. annually or as soon as any</w:t>
      </w:r>
      <w:r>
        <w:t xml:space="preserve"> </w:t>
      </w:r>
      <w:r w:rsidRPr="006E523D">
        <w:t>significant changes have occurred. You should review a risk assessment</w:t>
      </w:r>
      <w:r>
        <w:t xml:space="preserve"> </w:t>
      </w:r>
      <w:r w:rsidRPr="006E523D">
        <w:t>immediately after there has been an accident or incident to identify what</w:t>
      </w:r>
      <w:r>
        <w:t xml:space="preserve"> </w:t>
      </w:r>
      <w:r w:rsidRPr="006E523D">
        <w:t xml:space="preserve">went wrong and whether any additional controls are required. The </w:t>
      </w:r>
      <w:r>
        <w:t>Directors</w:t>
      </w:r>
      <w:r w:rsidRPr="006E523D">
        <w:t xml:space="preserve"> will be responsible for checking the review.</w:t>
      </w:r>
    </w:p>
    <w:p w14:paraId="65578857" w14:textId="4C4CEA07" w:rsidR="001E768E" w:rsidRPr="006E523D" w:rsidRDefault="001E768E" w:rsidP="001E768E">
      <w:r>
        <w:t>Young People</w:t>
      </w:r>
      <w:r w:rsidR="00665151">
        <w:t xml:space="preserve"> </w:t>
      </w:r>
      <w:r w:rsidRPr="006E523D">
        <w:t>should be taught:</w:t>
      </w:r>
    </w:p>
    <w:p w14:paraId="6A165209" w14:textId="77777777" w:rsidR="001E768E" w:rsidRPr="006E523D" w:rsidRDefault="001E768E" w:rsidP="001E768E">
      <w:r w:rsidRPr="006E523D">
        <w:t xml:space="preserve">• about hazards, risks and </w:t>
      </w:r>
      <w:proofErr w:type="gramStart"/>
      <w:r w:rsidRPr="006E523D">
        <w:t>risk</w:t>
      </w:r>
      <w:proofErr w:type="gramEnd"/>
      <w:r w:rsidRPr="006E523D">
        <w:t xml:space="preserve"> control;</w:t>
      </w:r>
    </w:p>
    <w:p w14:paraId="75561AB4" w14:textId="77777777" w:rsidR="001E768E" w:rsidRPr="006E523D" w:rsidRDefault="001E768E" w:rsidP="001E768E">
      <w:r w:rsidRPr="006E523D">
        <w:t>• to recognise hazards, assess consequent risk and take steps to control the risks</w:t>
      </w:r>
      <w:r>
        <w:t xml:space="preserve"> </w:t>
      </w:r>
      <w:r w:rsidRPr="006E523D">
        <w:t xml:space="preserve">to themselves and </w:t>
      </w:r>
      <w:proofErr w:type="gramStart"/>
      <w:r w:rsidRPr="006E523D">
        <w:t>others;</w:t>
      </w:r>
      <w:proofErr w:type="gramEnd"/>
    </w:p>
    <w:p w14:paraId="034B59C4" w14:textId="77777777" w:rsidR="001E768E" w:rsidRPr="006E523D" w:rsidRDefault="001E768E" w:rsidP="001E768E">
      <w:r w:rsidRPr="006E523D">
        <w:lastRenderedPageBreak/>
        <w:t xml:space="preserve">• to use information to assess the immediate and cumulative </w:t>
      </w:r>
      <w:proofErr w:type="gramStart"/>
      <w:r w:rsidRPr="006E523D">
        <w:t>risks;</w:t>
      </w:r>
      <w:proofErr w:type="gramEnd"/>
    </w:p>
    <w:p w14:paraId="7CBF56BE" w14:textId="77777777" w:rsidR="001E768E" w:rsidRPr="006E523D" w:rsidRDefault="001E768E" w:rsidP="001E768E">
      <w:r w:rsidRPr="006E523D">
        <w:t>• to manage their environment to ensure the health and safety of themselves and</w:t>
      </w:r>
      <w:r>
        <w:t xml:space="preserve"> </w:t>
      </w:r>
      <w:proofErr w:type="gramStart"/>
      <w:r w:rsidRPr="006E523D">
        <w:t>others;</w:t>
      </w:r>
      <w:proofErr w:type="gramEnd"/>
    </w:p>
    <w:p w14:paraId="536FAD1D" w14:textId="77777777" w:rsidR="001E768E" w:rsidRDefault="001E768E" w:rsidP="001E768E">
      <w:r w:rsidRPr="006E523D">
        <w:t xml:space="preserve">• to explain the </w:t>
      </w:r>
      <w:proofErr w:type="gramStart"/>
      <w:r w:rsidRPr="006E523D">
        <w:t>steps</w:t>
      </w:r>
      <w:proofErr w:type="gramEnd"/>
      <w:r w:rsidRPr="006E523D">
        <w:t xml:space="preserve"> they take to control risks.</w:t>
      </w:r>
    </w:p>
    <w:p w14:paraId="056ABC58" w14:textId="77777777" w:rsidR="001E768E" w:rsidRPr="006E523D" w:rsidRDefault="001E768E" w:rsidP="008F758A">
      <w:pPr>
        <w:pStyle w:val="Heading1"/>
        <w:numPr>
          <w:ilvl w:val="0"/>
          <w:numId w:val="23"/>
        </w:numPr>
      </w:pPr>
      <w:bookmarkStart w:id="17" w:name="_Toc164891413"/>
      <w:r w:rsidRPr="006E523D">
        <w:t>Guidance</w:t>
      </w:r>
      <w:bookmarkEnd w:id="17"/>
    </w:p>
    <w:p w14:paraId="6AC83AD5" w14:textId="06D52C3F" w:rsidR="001E768E" w:rsidRPr="006E523D" w:rsidRDefault="001E768E" w:rsidP="006223B1">
      <w:r w:rsidRPr="006E523D">
        <w:t xml:space="preserve">This guidance aims to familiarise </w:t>
      </w:r>
      <w:r>
        <w:t>PYP staff</w:t>
      </w:r>
      <w:r w:rsidRPr="006E523D">
        <w:t xml:space="preserve"> with some of the terms used and how to</w:t>
      </w:r>
      <w:r>
        <w:t xml:space="preserve"> share</w:t>
      </w:r>
      <w:r w:rsidRPr="006E523D">
        <w:t xml:space="preserve"> the concept of risk and develop </w:t>
      </w:r>
      <w:r>
        <w:t xml:space="preserve">young </w:t>
      </w:r>
      <w:r w:rsidR="006223B1">
        <w:t xml:space="preserve">people’s </w:t>
      </w:r>
      <w:r w:rsidR="006223B1" w:rsidRPr="006E523D">
        <w:t>ability</w:t>
      </w:r>
      <w:r w:rsidRPr="006E523D">
        <w:t xml:space="preserve"> to assess and control risks.</w:t>
      </w:r>
    </w:p>
    <w:p w14:paraId="1E85E66E" w14:textId="77777777" w:rsidR="001E768E" w:rsidRPr="006E523D" w:rsidRDefault="001E768E" w:rsidP="006223B1">
      <w:r w:rsidRPr="006E523D">
        <w:t>Some terms explained:</w:t>
      </w:r>
    </w:p>
    <w:p w14:paraId="11E5D6EA" w14:textId="77777777" w:rsidR="001E768E" w:rsidRDefault="001E768E" w:rsidP="006223B1">
      <w:r w:rsidRPr="006E523D">
        <w:t>• Hazard means anything that can cause harm.</w:t>
      </w:r>
    </w:p>
    <w:p w14:paraId="39729764" w14:textId="77777777" w:rsidR="001E768E" w:rsidRPr="006E523D" w:rsidRDefault="001E768E" w:rsidP="006223B1">
      <w:r w:rsidRPr="006E523D">
        <w:t>• Risk control involves taking steps to reduce the chance, and/or mitigate the</w:t>
      </w:r>
      <w:r>
        <w:t xml:space="preserve"> </w:t>
      </w:r>
      <w:r w:rsidRPr="006E523D">
        <w:t>consequences, of the hazard causing harm.</w:t>
      </w:r>
    </w:p>
    <w:p w14:paraId="7C269CA2" w14:textId="77777777" w:rsidR="001E768E" w:rsidRPr="006E523D" w:rsidRDefault="001E768E" w:rsidP="006223B1">
      <w:r w:rsidRPr="006E523D">
        <w:t>• Risk assessment evaluates the risks and decides whether precautions are</w:t>
      </w:r>
      <w:r>
        <w:t xml:space="preserve"> </w:t>
      </w:r>
      <w:r w:rsidRPr="006E523D">
        <w:t>adequate or more should be done.</w:t>
      </w:r>
    </w:p>
    <w:p w14:paraId="7053F3BA" w14:textId="05175DB7" w:rsidR="001E768E" w:rsidRPr="006E523D" w:rsidRDefault="001E768E" w:rsidP="006223B1">
      <w:r>
        <w:t>Directors and staff</w:t>
      </w:r>
      <w:r w:rsidRPr="006E523D">
        <w:t xml:space="preserve"> are aware of the concept of risk to their children through risk assessment</w:t>
      </w:r>
      <w:r>
        <w:t xml:space="preserve"> </w:t>
      </w:r>
      <w:r w:rsidRPr="006E523D">
        <w:t>training. Consistent messages on risk awareness, delivered at the appropriate</w:t>
      </w:r>
      <w:r>
        <w:t xml:space="preserve"> </w:t>
      </w:r>
      <w:r w:rsidRPr="006E523D">
        <w:t xml:space="preserve">developmental level throughout a </w:t>
      </w:r>
      <w:r>
        <w:t xml:space="preserve">young </w:t>
      </w:r>
      <w:r w:rsidR="006223B1">
        <w:t>person’s</w:t>
      </w:r>
      <w:r w:rsidRPr="006E523D">
        <w:t xml:space="preserve"> time </w:t>
      </w:r>
      <w:r>
        <w:t>at PYP</w:t>
      </w:r>
      <w:r w:rsidRPr="006E523D">
        <w:t>, will result in them being better</w:t>
      </w:r>
      <w:r>
        <w:t xml:space="preserve"> </w:t>
      </w:r>
      <w:r w:rsidRPr="006E523D">
        <w:t>equipped to deal with situations of uncertainty and change</w:t>
      </w:r>
      <w:r>
        <w:t>.</w:t>
      </w:r>
    </w:p>
    <w:p w14:paraId="5FBA1098" w14:textId="77777777" w:rsidR="001E768E" w:rsidRPr="006E523D" w:rsidRDefault="001E768E" w:rsidP="006223B1">
      <w:r w:rsidRPr="006E523D">
        <w:t>T</w:t>
      </w:r>
      <w:r>
        <w:t xml:space="preserve">alking </w:t>
      </w:r>
      <w:r w:rsidRPr="006E523D">
        <w:t xml:space="preserve">about the concept of risk will help </w:t>
      </w:r>
      <w:r>
        <w:t xml:space="preserve">young people </w:t>
      </w:r>
      <w:r w:rsidRPr="006E523D">
        <w:t>make their own decisions about</w:t>
      </w:r>
      <w:r>
        <w:t xml:space="preserve"> </w:t>
      </w:r>
      <w:r w:rsidRPr="006E523D">
        <w:t>risk so that they can:</w:t>
      </w:r>
    </w:p>
    <w:p w14:paraId="001B71F6" w14:textId="77777777" w:rsidR="001E768E" w:rsidRPr="006E523D" w:rsidRDefault="001E768E" w:rsidP="006223B1">
      <w:r w:rsidRPr="006E523D">
        <w:t xml:space="preserve">• recognise the existence of hazards, risks and uncertainty in a range of </w:t>
      </w:r>
      <w:proofErr w:type="gramStart"/>
      <w:r w:rsidRPr="006E523D">
        <w:t>contexts;</w:t>
      </w:r>
      <w:proofErr w:type="gramEnd"/>
    </w:p>
    <w:p w14:paraId="37EF9C92" w14:textId="77777777" w:rsidR="001E768E" w:rsidRPr="006E523D" w:rsidRDefault="001E768E" w:rsidP="006223B1">
      <w:r w:rsidRPr="006E523D">
        <w:t>• assess their own ability, and the ability of others, to deal with differen</w:t>
      </w:r>
      <w:r>
        <w:t>t levels of risk</w:t>
      </w:r>
    </w:p>
    <w:p w14:paraId="7E565B56" w14:textId="77777777" w:rsidR="001E768E" w:rsidRPr="006E523D" w:rsidRDefault="001E768E" w:rsidP="006223B1">
      <w:r w:rsidRPr="006E523D">
        <w:t>• assess the consequences when dealing with hazards presented to themselves and</w:t>
      </w:r>
      <w:r>
        <w:t xml:space="preserve"> </w:t>
      </w:r>
      <w:r w:rsidRPr="006E523D">
        <w:t xml:space="preserve">to others </w:t>
      </w:r>
    </w:p>
    <w:p w14:paraId="51FAF9B6" w14:textId="77777777" w:rsidR="001E768E" w:rsidRPr="006E523D" w:rsidRDefault="001E768E" w:rsidP="006223B1">
      <w:r w:rsidRPr="006E523D">
        <w:t xml:space="preserve">• seek advice from appropriate sources to minimise and manage </w:t>
      </w:r>
      <w:proofErr w:type="gramStart"/>
      <w:r w:rsidRPr="006E523D">
        <w:t>risk;</w:t>
      </w:r>
      <w:proofErr w:type="gramEnd"/>
    </w:p>
    <w:p w14:paraId="244AA48B" w14:textId="77777777" w:rsidR="001E768E" w:rsidRPr="006E523D" w:rsidRDefault="001E768E" w:rsidP="006223B1">
      <w:r w:rsidRPr="006E523D">
        <w:t>• understand that rules and regulations follow from risk asses</w:t>
      </w:r>
      <w:r>
        <w:t xml:space="preserve">sments and that they have an </w:t>
      </w:r>
      <w:r w:rsidRPr="006E523D">
        <w:t>individual and collective responsibility.</w:t>
      </w:r>
    </w:p>
    <w:p w14:paraId="5E9731C6" w14:textId="77777777" w:rsidR="001E768E" w:rsidRPr="006E523D" w:rsidRDefault="001E768E" w:rsidP="006223B1">
      <w:r w:rsidRPr="006E523D">
        <w:t xml:space="preserve">In the future, </w:t>
      </w:r>
      <w:r>
        <w:t xml:space="preserve">young people's </w:t>
      </w:r>
      <w:r w:rsidRPr="006E523D">
        <w:t>ability to assess and control risks will be increasingly important</w:t>
      </w:r>
      <w:r>
        <w:t xml:space="preserve"> in recreational, training or work time. </w:t>
      </w:r>
    </w:p>
    <w:p w14:paraId="695D6B7E" w14:textId="0C99D09F" w:rsidR="001E768E" w:rsidRDefault="001E768E" w:rsidP="006223B1">
      <w:r w:rsidRPr="006E523D">
        <w:t xml:space="preserve">All staff are required to complete risk assessments throughout the </w:t>
      </w:r>
      <w:r>
        <w:t>session on</w:t>
      </w:r>
      <w:r w:rsidRPr="006E523D">
        <w:t xml:space="preserve"> an informal</w:t>
      </w:r>
      <w:r>
        <w:t xml:space="preserve"> </w:t>
      </w:r>
      <w:r w:rsidRPr="006E523D">
        <w:t>basis</w:t>
      </w:r>
      <w:r>
        <w:t xml:space="preserve">, and report or </w:t>
      </w:r>
      <w:r w:rsidR="006223B1">
        <w:t>act</w:t>
      </w:r>
      <w:r>
        <w:t xml:space="preserve"> accordingly. </w:t>
      </w:r>
    </w:p>
    <w:p w14:paraId="36F57A78" w14:textId="7212E726" w:rsidR="001E768E" w:rsidRDefault="001E768E" w:rsidP="00BB2169">
      <w:pPr>
        <w:pStyle w:val="Heading2"/>
        <w:numPr>
          <w:ilvl w:val="1"/>
          <w:numId w:val="23"/>
        </w:numPr>
      </w:pPr>
      <w:bookmarkStart w:id="18" w:name="_Toc164891414"/>
      <w:r>
        <w:t xml:space="preserve">NYA </w:t>
      </w:r>
      <w:r w:rsidR="003218AE">
        <w:t>R</w:t>
      </w:r>
      <w:r>
        <w:t xml:space="preserve">isk </w:t>
      </w:r>
      <w:r w:rsidR="003218AE">
        <w:t>A</w:t>
      </w:r>
      <w:r>
        <w:t xml:space="preserve">ssessment </w:t>
      </w:r>
      <w:r w:rsidR="003218AE">
        <w:t>T</w:t>
      </w:r>
      <w:r>
        <w:t>emplate</w:t>
      </w:r>
      <w:bookmarkEnd w:id="18"/>
    </w:p>
    <w:p w14:paraId="7047C44C" w14:textId="3D693E09" w:rsidR="001E768E" w:rsidRDefault="000F31E3" w:rsidP="000F31E3">
      <w:r>
        <w:t xml:space="preserve">  </w:t>
      </w:r>
      <w:r w:rsidR="00B7192D">
        <w:t xml:space="preserve">An NYA risk assessment template can be downloaded </w:t>
      </w:r>
      <w:hyperlink r:id="rId14" w:history="1">
        <w:r w:rsidR="00B7192D" w:rsidRPr="00D25FE2">
          <w:rPr>
            <w:rStyle w:val="Hyperlink"/>
          </w:rPr>
          <w:t>here.</w:t>
        </w:r>
      </w:hyperlink>
    </w:p>
    <w:p w14:paraId="1DDBEB27" w14:textId="77777777" w:rsidR="00846776" w:rsidRPr="00846776" w:rsidRDefault="00846776" w:rsidP="00846776"/>
    <w:sectPr w:rsidR="00846776" w:rsidRPr="00846776" w:rsidSect="005A5577">
      <w:headerReference w:type="default" r:id="rId15"/>
      <w:pgSz w:w="11900" w:h="16840"/>
      <w:pgMar w:top="720" w:right="720" w:bottom="720" w:left="720" w:header="708" w:footer="708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00BE3E" w14:textId="77777777" w:rsidR="005A5577" w:rsidRDefault="005A5577" w:rsidP="0082558B">
      <w:pPr>
        <w:spacing w:line="240" w:lineRule="auto"/>
      </w:pPr>
      <w:r>
        <w:separator/>
      </w:r>
    </w:p>
  </w:endnote>
  <w:endnote w:type="continuationSeparator" w:id="0">
    <w:p w14:paraId="5FA4429F" w14:textId="77777777" w:rsidR="005A5577" w:rsidRDefault="005A5577" w:rsidP="0082558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-webkit-standard">
    <w:altName w:val="Cambria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1500194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38C5A01" w14:textId="0BE10787" w:rsidR="00745E6E" w:rsidRDefault="00745E6E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7A65ADB4" w14:textId="77777777" w:rsidR="0082558B" w:rsidRDefault="0082558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A706CA" w14:textId="77777777" w:rsidR="005A5577" w:rsidRDefault="005A5577" w:rsidP="0082558B">
      <w:pPr>
        <w:spacing w:line="240" w:lineRule="auto"/>
      </w:pPr>
      <w:r>
        <w:separator/>
      </w:r>
    </w:p>
  </w:footnote>
  <w:footnote w:type="continuationSeparator" w:id="0">
    <w:p w14:paraId="688077B5" w14:textId="77777777" w:rsidR="005A5577" w:rsidRDefault="005A5577" w:rsidP="0082558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45DF79" w14:textId="77777777" w:rsidR="00A81DA3" w:rsidRPr="005F731B" w:rsidRDefault="0034279A">
    <w:pPr>
      <w:pStyle w:val="Header"/>
      <w:rPr>
        <w:rStyle w:val="SubtleEmphasis"/>
        <w:lang w:val="en-US"/>
      </w:rPr>
    </w:pPr>
    <w:r>
      <w:rPr>
        <w:rStyle w:val="SubtleEmphasis"/>
      </w:rPr>
      <w:t>Behaviour Policy</w:t>
    </w:r>
    <w:r w:rsidRPr="0034279A">
      <w:rPr>
        <w:rStyle w:val="SubtleEmphasis"/>
      </w:rPr>
      <w:ptab w:relativeTo="margin" w:alignment="center" w:leader="none"/>
    </w:r>
    <w:r>
      <w:rPr>
        <w:rStyle w:val="SubtleEmphasis"/>
      </w:rPr>
      <w:t>Phoenix Youth Provision</w:t>
    </w:r>
    <w:r w:rsidRPr="0034279A">
      <w:rPr>
        <w:rStyle w:val="SubtleEmphasis"/>
      </w:rPr>
      <w:ptab w:relativeTo="margin" w:alignment="right" w:leader="none"/>
    </w:r>
    <w:r w:rsidR="00B72F37">
      <w:rPr>
        <w:rStyle w:val="SubtleEmphasis"/>
      </w:rPr>
      <w:t>Revised 2023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890A6A" w14:textId="7DD0BF6E" w:rsidR="00856317" w:rsidRPr="005F731B" w:rsidRDefault="00DC055E">
    <w:pPr>
      <w:pStyle w:val="Header"/>
      <w:rPr>
        <w:rStyle w:val="SubtleEmphasis"/>
        <w:lang w:val="en-US"/>
      </w:rPr>
    </w:pPr>
    <w:r>
      <w:rPr>
        <w:rStyle w:val="IntenseEmphasis"/>
        <w:color w:val="auto"/>
      </w:rPr>
      <w:t>PYP Risk Assess</w:t>
    </w:r>
    <w:r w:rsidR="00665151">
      <w:rPr>
        <w:rStyle w:val="IntenseEmphasis"/>
        <w:color w:val="auto"/>
      </w:rPr>
      <w:t xml:space="preserve">ment </w:t>
    </w:r>
    <w:r w:rsidR="00F2399A" w:rsidRPr="00F2399A">
      <w:rPr>
        <w:rStyle w:val="IntenseEmphasis"/>
        <w:color w:val="auto"/>
      </w:rPr>
      <w:t>Policy</w:t>
    </w:r>
    <w:r w:rsidR="00665151">
      <w:rPr>
        <w:rStyle w:val="IntenseEmphasis"/>
        <w:color w:val="auto"/>
      </w:rPr>
      <w:t xml:space="preserve"> 2024</w:t>
    </w:r>
    <w:r w:rsidR="00F2399A" w:rsidRPr="00F2399A">
      <w:rPr>
        <w:rStyle w:val="SubtleEmphasis"/>
        <w:color w:val="auto"/>
      </w:rPr>
      <w:t xml:space="preserve"> </w:t>
    </w:r>
    <w:r w:rsidR="00856317" w:rsidRPr="0034279A">
      <w:rPr>
        <w:rStyle w:val="SubtleEmphasis"/>
      </w:rPr>
      <w:ptab w:relativeTo="margin" w:alignment="center" w:leader="none"/>
    </w:r>
    <w:r w:rsidR="00856317">
      <w:rPr>
        <w:rStyle w:val="SubtleEmphasis"/>
      </w:rPr>
      <w:t>Phoenix Youth Provision</w:t>
    </w:r>
    <w:r w:rsidR="00856317" w:rsidRPr="0034279A">
      <w:rPr>
        <w:rStyle w:val="SubtleEmphasis"/>
      </w:rPr>
      <w:ptab w:relativeTo="margin" w:alignment="right" w:leader="none"/>
    </w:r>
    <w:r w:rsidR="0052331A">
      <w:rPr>
        <w:rStyle w:val="SubtleEmphasis"/>
      </w:rPr>
      <w:t>Revised 202</w:t>
    </w:r>
    <w:r w:rsidR="00665151">
      <w:rPr>
        <w:rStyle w:val="SubtleEmphasis"/>
      </w:rPr>
      <w:t>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124640"/>
    <w:multiLevelType w:val="hybridMultilevel"/>
    <w:tmpl w:val="987AF80E"/>
    <w:lvl w:ilvl="0" w:tplc="B5224A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63A1C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93AAD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422A1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9BA60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3DC4C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301D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E3A0B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C10A8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C833FD8"/>
    <w:multiLevelType w:val="hybridMultilevel"/>
    <w:tmpl w:val="160AFB34"/>
    <w:lvl w:ilvl="0" w:tplc="C05ACF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FCC5F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DCE86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2C08B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1075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24C8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FF82D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FB440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25C67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6AD109C"/>
    <w:multiLevelType w:val="hybridMultilevel"/>
    <w:tmpl w:val="D69252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911AA7"/>
    <w:multiLevelType w:val="hybridMultilevel"/>
    <w:tmpl w:val="411AF922"/>
    <w:lvl w:ilvl="0" w:tplc="0BCAC3AC">
      <w:start w:val="3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1D1B9B"/>
    <w:multiLevelType w:val="hybridMultilevel"/>
    <w:tmpl w:val="755269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CA0DEB"/>
    <w:multiLevelType w:val="hybridMultilevel"/>
    <w:tmpl w:val="63CABC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D0442C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0951B1"/>
    <w:multiLevelType w:val="hybridMultilevel"/>
    <w:tmpl w:val="5394E6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387486"/>
    <w:multiLevelType w:val="multilevel"/>
    <w:tmpl w:val="E5DCC16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28A21907"/>
    <w:multiLevelType w:val="hybridMultilevel"/>
    <w:tmpl w:val="C5A00C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4566B2"/>
    <w:multiLevelType w:val="hybridMultilevel"/>
    <w:tmpl w:val="33B4DBB0"/>
    <w:lvl w:ilvl="0" w:tplc="0BCAC3AC">
      <w:start w:val="3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7D3595"/>
    <w:multiLevelType w:val="hybridMultilevel"/>
    <w:tmpl w:val="A74A41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C37622"/>
    <w:multiLevelType w:val="hybridMultilevel"/>
    <w:tmpl w:val="81646F96"/>
    <w:lvl w:ilvl="0" w:tplc="6938FB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D667D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86294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21AF5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93ED7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50093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C8CEF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9B6FF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DE1A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3F8B716F"/>
    <w:multiLevelType w:val="hybridMultilevel"/>
    <w:tmpl w:val="E8129D76"/>
    <w:lvl w:ilvl="0" w:tplc="08090001">
      <w:start w:val="1"/>
      <w:numFmt w:val="bullet"/>
      <w:lvlText w:val=""/>
      <w:lvlJc w:val="left"/>
      <w:pPr>
        <w:ind w:left="8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14" w15:restartNumberingAfterBreak="0">
    <w:nsid w:val="45E937FF"/>
    <w:multiLevelType w:val="hybridMultilevel"/>
    <w:tmpl w:val="7AA0E2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7662598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512087"/>
    <w:multiLevelType w:val="multilevel"/>
    <w:tmpl w:val="E5DCC16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4A93316A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4C192964"/>
    <w:multiLevelType w:val="hybridMultilevel"/>
    <w:tmpl w:val="1DEA1E16"/>
    <w:lvl w:ilvl="0" w:tplc="86C6F0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2C649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3620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8A6AF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B1ADD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4E81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1D242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F321D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8A60B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4CF33884"/>
    <w:multiLevelType w:val="hybridMultilevel"/>
    <w:tmpl w:val="998070FC"/>
    <w:lvl w:ilvl="0" w:tplc="0BCAC3AC">
      <w:start w:val="3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F11713"/>
    <w:multiLevelType w:val="hybridMultilevel"/>
    <w:tmpl w:val="F4BA04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A63F33"/>
    <w:multiLevelType w:val="hybridMultilevel"/>
    <w:tmpl w:val="54B4E66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77D6447"/>
    <w:multiLevelType w:val="multilevel"/>
    <w:tmpl w:val="E5DCC16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68891475"/>
    <w:multiLevelType w:val="hybridMultilevel"/>
    <w:tmpl w:val="CDD03186"/>
    <w:lvl w:ilvl="0" w:tplc="6D4EBAD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68355FB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8633A47"/>
    <w:multiLevelType w:val="hybridMultilevel"/>
    <w:tmpl w:val="E452CDA6"/>
    <w:lvl w:ilvl="0" w:tplc="0BCAC3AC">
      <w:start w:val="3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A266815"/>
    <w:multiLevelType w:val="hybridMultilevel"/>
    <w:tmpl w:val="4190BED8"/>
    <w:lvl w:ilvl="0" w:tplc="0BCAC3AC">
      <w:start w:val="3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AC11CF5"/>
    <w:multiLevelType w:val="multilevel"/>
    <w:tmpl w:val="0809001F"/>
    <w:lvl w:ilvl="0">
      <w:start w:val="1"/>
      <w:numFmt w:val="decimal"/>
      <w:lvlText w:val="%1."/>
      <w:lvlJc w:val="left"/>
      <w:pPr>
        <w:ind w:left="945" w:hanging="360"/>
      </w:pPr>
    </w:lvl>
    <w:lvl w:ilvl="1">
      <w:start w:val="1"/>
      <w:numFmt w:val="decimal"/>
      <w:lvlText w:val="%1.%2."/>
      <w:lvlJc w:val="left"/>
      <w:pPr>
        <w:ind w:left="1377" w:hanging="432"/>
      </w:pPr>
    </w:lvl>
    <w:lvl w:ilvl="2">
      <w:start w:val="1"/>
      <w:numFmt w:val="decimal"/>
      <w:lvlText w:val="%1.%2.%3."/>
      <w:lvlJc w:val="left"/>
      <w:pPr>
        <w:ind w:left="1809" w:hanging="504"/>
      </w:pPr>
    </w:lvl>
    <w:lvl w:ilvl="3">
      <w:start w:val="1"/>
      <w:numFmt w:val="decimal"/>
      <w:lvlText w:val="%1.%2.%3.%4."/>
      <w:lvlJc w:val="left"/>
      <w:pPr>
        <w:ind w:left="2313" w:hanging="648"/>
      </w:pPr>
    </w:lvl>
    <w:lvl w:ilvl="4">
      <w:start w:val="1"/>
      <w:numFmt w:val="decimal"/>
      <w:lvlText w:val="%1.%2.%3.%4.%5."/>
      <w:lvlJc w:val="left"/>
      <w:pPr>
        <w:ind w:left="2817" w:hanging="792"/>
      </w:pPr>
    </w:lvl>
    <w:lvl w:ilvl="5">
      <w:start w:val="1"/>
      <w:numFmt w:val="decimal"/>
      <w:lvlText w:val="%1.%2.%3.%4.%5.%6."/>
      <w:lvlJc w:val="left"/>
      <w:pPr>
        <w:ind w:left="3321" w:hanging="936"/>
      </w:pPr>
    </w:lvl>
    <w:lvl w:ilvl="6">
      <w:start w:val="1"/>
      <w:numFmt w:val="decimal"/>
      <w:lvlText w:val="%1.%2.%3.%4.%5.%6.%7."/>
      <w:lvlJc w:val="left"/>
      <w:pPr>
        <w:ind w:left="3825" w:hanging="1080"/>
      </w:pPr>
    </w:lvl>
    <w:lvl w:ilvl="7">
      <w:start w:val="1"/>
      <w:numFmt w:val="decimal"/>
      <w:lvlText w:val="%1.%2.%3.%4.%5.%6.%7.%8."/>
      <w:lvlJc w:val="left"/>
      <w:pPr>
        <w:ind w:left="4329" w:hanging="1224"/>
      </w:pPr>
    </w:lvl>
    <w:lvl w:ilvl="8">
      <w:start w:val="1"/>
      <w:numFmt w:val="decimal"/>
      <w:lvlText w:val="%1.%2.%3.%4.%5.%6.%7.%8.%9."/>
      <w:lvlJc w:val="left"/>
      <w:pPr>
        <w:ind w:left="4905" w:hanging="1440"/>
      </w:pPr>
    </w:lvl>
  </w:abstractNum>
  <w:num w:numId="1" w16cid:durableId="1782995507">
    <w:abstractNumId w:val="1"/>
  </w:num>
  <w:num w:numId="2" w16cid:durableId="562788063">
    <w:abstractNumId w:val="0"/>
  </w:num>
  <w:num w:numId="3" w16cid:durableId="513812517">
    <w:abstractNumId w:val="17"/>
  </w:num>
  <w:num w:numId="4" w16cid:durableId="1483623207">
    <w:abstractNumId w:val="12"/>
  </w:num>
  <w:num w:numId="5" w16cid:durableId="2095783745">
    <w:abstractNumId w:val="14"/>
  </w:num>
  <w:num w:numId="6" w16cid:durableId="1221862389">
    <w:abstractNumId w:val="11"/>
  </w:num>
  <w:num w:numId="7" w16cid:durableId="1712923785">
    <w:abstractNumId w:val="23"/>
  </w:num>
  <w:num w:numId="8" w16cid:durableId="1497501051">
    <w:abstractNumId w:val="6"/>
  </w:num>
  <w:num w:numId="9" w16cid:durableId="1152912158">
    <w:abstractNumId w:val="9"/>
  </w:num>
  <w:num w:numId="10" w16cid:durableId="1576862983">
    <w:abstractNumId w:val="5"/>
  </w:num>
  <w:num w:numId="11" w16cid:durableId="797063198">
    <w:abstractNumId w:val="2"/>
  </w:num>
  <w:num w:numId="12" w16cid:durableId="1667124893">
    <w:abstractNumId w:val="20"/>
  </w:num>
  <w:num w:numId="13" w16cid:durableId="237062963">
    <w:abstractNumId w:val="7"/>
  </w:num>
  <w:num w:numId="14" w16cid:durableId="322975624">
    <w:abstractNumId w:val="4"/>
  </w:num>
  <w:num w:numId="15" w16cid:durableId="1902666111">
    <w:abstractNumId w:val="25"/>
  </w:num>
  <w:num w:numId="16" w16cid:durableId="1460952084">
    <w:abstractNumId w:val="10"/>
  </w:num>
  <w:num w:numId="17" w16cid:durableId="1180700638">
    <w:abstractNumId w:val="24"/>
  </w:num>
  <w:num w:numId="18" w16cid:durableId="1052265909">
    <w:abstractNumId w:val="18"/>
  </w:num>
  <w:num w:numId="19" w16cid:durableId="1862939785">
    <w:abstractNumId w:val="3"/>
  </w:num>
  <w:num w:numId="20" w16cid:durableId="873463992">
    <w:abstractNumId w:val="19"/>
  </w:num>
  <w:num w:numId="21" w16cid:durableId="940078">
    <w:abstractNumId w:val="22"/>
  </w:num>
  <w:num w:numId="22" w16cid:durableId="702828280">
    <w:abstractNumId w:val="13"/>
  </w:num>
  <w:num w:numId="23" w16cid:durableId="29116651">
    <w:abstractNumId w:val="8"/>
  </w:num>
  <w:num w:numId="24" w16cid:durableId="1753815871">
    <w:abstractNumId w:val="26"/>
  </w:num>
  <w:num w:numId="25" w16cid:durableId="877594018">
    <w:abstractNumId w:val="16"/>
  </w:num>
  <w:num w:numId="26" w16cid:durableId="1979843622">
    <w:abstractNumId w:val="21"/>
  </w:num>
  <w:num w:numId="27" w16cid:durableId="160446169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68E"/>
    <w:rsid w:val="000200AA"/>
    <w:rsid w:val="00020EEC"/>
    <w:rsid w:val="00032F7B"/>
    <w:rsid w:val="00051472"/>
    <w:rsid w:val="00071EC9"/>
    <w:rsid w:val="00080407"/>
    <w:rsid w:val="00091D8F"/>
    <w:rsid w:val="000A64BA"/>
    <w:rsid w:val="000B25D4"/>
    <w:rsid w:val="000B34CB"/>
    <w:rsid w:val="000C50BB"/>
    <w:rsid w:val="000D5064"/>
    <w:rsid w:val="000E0898"/>
    <w:rsid w:val="000E4DAE"/>
    <w:rsid w:val="000F31E3"/>
    <w:rsid w:val="00142338"/>
    <w:rsid w:val="00143FDC"/>
    <w:rsid w:val="001527E4"/>
    <w:rsid w:val="0017217F"/>
    <w:rsid w:val="0017247A"/>
    <w:rsid w:val="0017682C"/>
    <w:rsid w:val="0019301D"/>
    <w:rsid w:val="001B0B44"/>
    <w:rsid w:val="001B1ADF"/>
    <w:rsid w:val="001D5FD8"/>
    <w:rsid w:val="001D62D9"/>
    <w:rsid w:val="001E768E"/>
    <w:rsid w:val="001F139F"/>
    <w:rsid w:val="00204274"/>
    <w:rsid w:val="00204283"/>
    <w:rsid w:val="00220013"/>
    <w:rsid w:val="002207B3"/>
    <w:rsid w:val="0022341E"/>
    <w:rsid w:val="00226DF9"/>
    <w:rsid w:val="002309DF"/>
    <w:rsid w:val="00230EDF"/>
    <w:rsid w:val="00240BFC"/>
    <w:rsid w:val="00253290"/>
    <w:rsid w:val="00256211"/>
    <w:rsid w:val="0026250C"/>
    <w:rsid w:val="002639C9"/>
    <w:rsid w:val="00272B94"/>
    <w:rsid w:val="00275D50"/>
    <w:rsid w:val="002814A3"/>
    <w:rsid w:val="002A5059"/>
    <w:rsid w:val="002B402F"/>
    <w:rsid w:val="002D3644"/>
    <w:rsid w:val="002D5A0F"/>
    <w:rsid w:val="002E205B"/>
    <w:rsid w:val="0030264B"/>
    <w:rsid w:val="0030691A"/>
    <w:rsid w:val="003218AE"/>
    <w:rsid w:val="0034279A"/>
    <w:rsid w:val="00352544"/>
    <w:rsid w:val="00360E49"/>
    <w:rsid w:val="003708AA"/>
    <w:rsid w:val="00383A47"/>
    <w:rsid w:val="00395B92"/>
    <w:rsid w:val="003A09A0"/>
    <w:rsid w:val="003A514D"/>
    <w:rsid w:val="003C61CD"/>
    <w:rsid w:val="003D1CD5"/>
    <w:rsid w:val="003D798B"/>
    <w:rsid w:val="003F26B0"/>
    <w:rsid w:val="003F2E8A"/>
    <w:rsid w:val="00433287"/>
    <w:rsid w:val="00433EE2"/>
    <w:rsid w:val="0043529D"/>
    <w:rsid w:val="00445D8F"/>
    <w:rsid w:val="00445FC1"/>
    <w:rsid w:val="00447F0E"/>
    <w:rsid w:val="00460353"/>
    <w:rsid w:val="00462BA0"/>
    <w:rsid w:val="00467267"/>
    <w:rsid w:val="00480EF5"/>
    <w:rsid w:val="0049379E"/>
    <w:rsid w:val="004A03B3"/>
    <w:rsid w:val="004A6FF0"/>
    <w:rsid w:val="004B3159"/>
    <w:rsid w:val="004B55C7"/>
    <w:rsid w:val="004C7172"/>
    <w:rsid w:val="004C774A"/>
    <w:rsid w:val="00501373"/>
    <w:rsid w:val="00522C73"/>
    <w:rsid w:val="0052331A"/>
    <w:rsid w:val="00523E8C"/>
    <w:rsid w:val="00540C0C"/>
    <w:rsid w:val="005569B2"/>
    <w:rsid w:val="005627CB"/>
    <w:rsid w:val="00575287"/>
    <w:rsid w:val="005A2D26"/>
    <w:rsid w:val="005A5577"/>
    <w:rsid w:val="005B581E"/>
    <w:rsid w:val="005D082F"/>
    <w:rsid w:val="005E026D"/>
    <w:rsid w:val="005E0B8F"/>
    <w:rsid w:val="005F731B"/>
    <w:rsid w:val="00601A7C"/>
    <w:rsid w:val="006148B9"/>
    <w:rsid w:val="006175ED"/>
    <w:rsid w:val="0062047A"/>
    <w:rsid w:val="006223B1"/>
    <w:rsid w:val="00626FA9"/>
    <w:rsid w:val="006324A6"/>
    <w:rsid w:val="00665151"/>
    <w:rsid w:val="00665C6F"/>
    <w:rsid w:val="00671503"/>
    <w:rsid w:val="006B1683"/>
    <w:rsid w:val="006B7D08"/>
    <w:rsid w:val="006E4F30"/>
    <w:rsid w:val="006F0285"/>
    <w:rsid w:val="006F2E37"/>
    <w:rsid w:val="006F67EF"/>
    <w:rsid w:val="00705CA6"/>
    <w:rsid w:val="00714979"/>
    <w:rsid w:val="0071626E"/>
    <w:rsid w:val="00717C53"/>
    <w:rsid w:val="007224AB"/>
    <w:rsid w:val="00725421"/>
    <w:rsid w:val="00745E6E"/>
    <w:rsid w:val="00764AB4"/>
    <w:rsid w:val="00794986"/>
    <w:rsid w:val="007A2AF6"/>
    <w:rsid w:val="007A2CD4"/>
    <w:rsid w:val="007A2EFB"/>
    <w:rsid w:val="007B0F1C"/>
    <w:rsid w:val="007B79D8"/>
    <w:rsid w:val="007D060D"/>
    <w:rsid w:val="007D5E0D"/>
    <w:rsid w:val="007D7503"/>
    <w:rsid w:val="007F03BC"/>
    <w:rsid w:val="00804D86"/>
    <w:rsid w:val="008051A7"/>
    <w:rsid w:val="008102F0"/>
    <w:rsid w:val="00813D84"/>
    <w:rsid w:val="008212E4"/>
    <w:rsid w:val="0082558B"/>
    <w:rsid w:val="00830A62"/>
    <w:rsid w:val="00846776"/>
    <w:rsid w:val="00856317"/>
    <w:rsid w:val="00872757"/>
    <w:rsid w:val="008865E5"/>
    <w:rsid w:val="008A7F3D"/>
    <w:rsid w:val="008C2180"/>
    <w:rsid w:val="008D171A"/>
    <w:rsid w:val="008F758A"/>
    <w:rsid w:val="00900B50"/>
    <w:rsid w:val="00911EF7"/>
    <w:rsid w:val="00941DA9"/>
    <w:rsid w:val="0098275D"/>
    <w:rsid w:val="009850DC"/>
    <w:rsid w:val="00994190"/>
    <w:rsid w:val="009A5076"/>
    <w:rsid w:val="009B207E"/>
    <w:rsid w:val="009B293C"/>
    <w:rsid w:val="009B69A7"/>
    <w:rsid w:val="009E2381"/>
    <w:rsid w:val="009F5DA7"/>
    <w:rsid w:val="00A021C2"/>
    <w:rsid w:val="00A04FD5"/>
    <w:rsid w:val="00A13CE2"/>
    <w:rsid w:val="00A22C89"/>
    <w:rsid w:val="00A43913"/>
    <w:rsid w:val="00A55E49"/>
    <w:rsid w:val="00A73E08"/>
    <w:rsid w:val="00A77F4F"/>
    <w:rsid w:val="00A81DA3"/>
    <w:rsid w:val="00AA1E76"/>
    <w:rsid w:val="00AA7E92"/>
    <w:rsid w:val="00AC0AF2"/>
    <w:rsid w:val="00AE0F22"/>
    <w:rsid w:val="00AE50B9"/>
    <w:rsid w:val="00B074D3"/>
    <w:rsid w:val="00B1736D"/>
    <w:rsid w:val="00B20145"/>
    <w:rsid w:val="00B22398"/>
    <w:rsid w:val="00B42E5C"/>
    <w:rsid w:val="00B57209"/>
    <w:rsid w:val="00B57218"/>
    <w:rsid w:val="00B6754F"/>
    <w:rsid w:val="00B7192D"/>
    <w:rsid w:val="00B72F37"/>
    <w:rsid w:val="00B9751C"/>
    <w:rsid w:val="00BB2169"/>
    <w:rsid w:val="00BB7195"/>
    <w:rsid w:val="00BF15B1"/>
    <w:rsid w:val="00C01035"/>
    <w:rsid w:val="00C06D69"/>
    <w:rsid w:val="00C07AF4"/>
    <w:rsid w:val="00C115B8"/>
    <w:rsid w:val="00C2791B"/>
    <w:rsid w:val="00C45C0C"/>
    <w:rsid w:val="00C46E27"/>
    <w:rsid w:val="00C677D0"/>
    <w:rsid w:val="00C6790C"/>
    <w:rsid w:val="00CA44F6"/>
    <w:rsid w:val="00CA4788"/>
    <w:rsid w:val="00CB32FB"/>
    <w:rsid w:val="00CB78FF"/>
    <w:rsid w:val="00CD578A"/>
    <w:rsid w:val="00CD62F7"/>
    <w:rsid w:val="00CF3C8A"/>
    <w:rsid w:val="00CF5A4A"/>
    <w:rsid w:val="00D25FE2"/>
    <w:rsid w:val="00D43B7C"/>
    <w:rsid w:val="00D4649F"/>
    <w:rsid w:val="00D675CA"/>
    <w:rsid w:val="00D7606C"/>
    <w:rsid w:val="00D76882"/>
    <w:rsid w:val="00D82E29"/>
    <w:rsid w:val="00D974B2"/>
    <w:rsid w:val="00DC055E"/>
    <w:rsid w:val="00DD3D82"/>
    <w:rsid w:val="00E12342"/>
    <w:rsid w:val="00E33440"/>
    <w:rsid w:val="00E37610"/>
    <w:rsid w:val="00E502AD"/>
    <w:rsid w:val="00E63C9F"/>
    <w:rsid w:val="00E67064"/>
    <w:rsid w:val="00E8195C"/>
    <w:rsid w:val="00EA5FBB"/>
    <w:rsid w:val="00EA7514"/>
    <w:rsid w:val="00EB015B"/>
    <w:rsid w:val="00EB4561"/>
    <w:rsid w:val="00EB4E0E"/>
    <w:rsid w:val="00ED2772"/>
    <w:rsid w:val="00ED3C91"/>
    <w:rsid w:val="00ED7617"/>
    <w:rsid w:val="00EE021A"/>
    <w:rsid w:val="00EE598C"/>
    <w:rsid w:val="00EF24E2"/>
    <w:rsid w:val="00EF3738"/>
    <w:rsid w:val="00EF4980"/>
    <w:rsid w:val="00F00B0D"/>
    <w:rsid w:val="00F12B49"/>
    <w:rsid w:val="00F2399A"/>
    <w:rsid w:val="00F242B0"/>
    <w:rsid w:val="00F34315"/>
    <w:rsid w:val="00F354AC"/>
    <w:rsid w:val="00F364AF"/>
    <w:rsid w:val="00F50C3A"/>
    <w:rsid w:val="00F6211B"/>
    <w:rsid w:val="00F62BD6"/>
    <w:rsid w:val="00F662AA"/>
    <w:rsid w:val="00F67127"/>
    <w:rsid w:val="00F7194C"/>
    <w:rsid w:val="00F73A1B"/>
    <w:rsid w:val="00F86EB5"/>
    <w:rsid w:val="00F87F0E"/>
    <w:rsid w:val="00F941B9"/>
    <w:rsid w:val="00FA5FD5"/>
    <w:rsid w:val="00FB42FE"/>
    <w:rsid w:val="00FC5E16"/>
    <w:rsid w:val="00FF4926"/>
    <w:rsid w:val="00FF6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E24F2E"/>
  <w15:chartTrackingRefBased/>
  <w15:docId w15:val="{AF53016E-B12C-4E3D-989D-3C4097952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5C6F"/>
    <w:pPr>
      <w:spacing w:after="0" w:line="360" w:lineRule="auto"/>
      <w:ind w:firstLine="170"/>
    </w:pPr>
    <w:rPr>
      <w:rFonts w:ascii="Calibri" w:hAnsi="Calibri" w:cs="Calibri"/>
      <w:color w:val="000000" w:themeColor="text1"/>
      <w:sz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5C6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color w:val="7030A0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65C6F"/>
    <w:pPr>
      <w:keepNext/>
      <w:keepLines/>
      <w:spacing w:before="40"/>
      <w:ind w:left="113"/>
      <w:outlineLvl w:val="1"/>
    </w:pPr>
    <w:rPr>
      <w:rFonts w:asciiTheme="majorHAnsi" w:eastAsiaTheme="majorEastAsia" w:hAnsiTheme="majorHAnsi" w:cstheme="majorBidi"/>
      <w:b/>
      <w:color w:val="7030A0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65C6F"/>
    <w:pPr>
      <w:keepNext/>
      <w:keepLines/>
      <w:spacing w:before="40"/>
      <w:ind w:left="284"/>
      <w:outlineLvl w:val="2"/>
    </w:pPr>
    <w:rPr>
      <w:rFonts w:asciiTheme="majorHAnsi" w:eastAsiaTheme="majorEastAsia" w:hAnsiTheme="majorHAnsi" w:cstheme="majorBidi"/>
      <w:b/>
      <w:color w:val="7030A0"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5C6F"/>
    <w:rPr>
      <w:rFonts w:asciiTheme="majorHAnsi" w:eastAsiaTheme="majorEastAsia" w:hAnsiTheme="majorHAnsi" w:cstheme="majorBidi"/>
      <w:b/>
      <w:color w:val="7030A0"/>
      <w:sz w:val="36"/>
      <w:szCs w:val="32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665C6F"/>
    <w:rPr>
      <w:rFonts w:asciiTheme="majorHAnsi" w:eastAsiaTheme="majorEastAsia" w:hAnsiTheme="majorHAnsi" w:cstheme="majorBidi"/>
      <w:b/>
      <w:color w:val="7030A0"/>
      <w:sz w:val="32"/>
      <w:szCs w:val="2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665C6F"/>
    <w:rPr>
      <w:rFonts w:asciiTheme="majorHAnsi" w:eastAsiaTheme="majorEastAsia" w:hAnsiTheme="majorHAnsi" w:cstheme="majorBidi"/>
      <w:b/>
      <w:color w:val="7030A0"/>
      <w:sz w:val="28"/>
      <w:szCs w:val="24"/>
      <w:lang w:eastAsia="en-GB"/>
    </w:rPr>
  </w:style>
  <w:style w:type="table" w:styleId="TableGrid">
    <w:name w:val="Table Grid"/>
    <w:basedOn w:val="TableNormal"/>
    <w:uiPriority w:val="39"/>
    <w:rsid w:val="001768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2398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2398"/>
    <w:rPr>
      <w:rFonts w:ascii="Calibri" w:hAnsi="Calibri" w:cs="Calibri"/>
      <w:i/>
      <w:iCs/>
      <w:color w:val="4472C4" w:themeColor="accent1"/>
      <w:sz w:val="24"/>
      <w:lang w:eastAsia="en-GB"/>
    </w:rPr>
  </w:style>
  <w:style w:type="paragraph" w:styleId="ListParagraph">
    <w:name w:val="List Paragraph"/>
    <w:basedOn w:val="Normal"/>
    <w:uiPriority w:val="34"/>
    <w:qFormat/>
    <w:rsid w:val="006148B9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AE0F22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AE0F22"/>
    <w:rPr>
      <w:rFonts w:eastAsiaTheme="minorEastAsia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82558B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558B"/>
    <w:rPr>
      <w:rFonts w:ascii="Calibri" w:hAnsi="Calibri" w:cs="Calibri"/>
      <w:sz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82558B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558B"/>
    <w:rPr>
      <w:rFonts w:ascii="Calibri" w:hAnsi="Calibri" w:cs="Calibri"/>
      <w:sz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275D50"/>
    <w:rPr>
      <w:color w:val="808080"/>
    </w:rPr>
  </w:style>
  <w:style w:type="character" w:styleId="SubtleEmphasis">
    <w:name w:val="Subtle Emphasis"/>
    <w:basedOn w:val="DefaultParagraphFont"/>
    <w:uiPriority w:val="19"/>
    <w:qFormat/>
    <w:rsid w:val="005F731B"/>
    <w:rPr>
      <w:i/>
      <w:iCs/>
      <w:color w:val="404040" w:themeColor="text1" w:themeTint="BF"/>
    </w:rPr>
  </w:style>
  <w:style w:type="paragraph" w:styleId="TOCHeading">
    <w:name w:val="TOC Heading"/>
    <w:basedOn w:val="Heading1"/>
    <w:next w:val="Normal"/>
    <w:uiPriority w:val="39"/>
    <w:unhideWhenUsed/>
    <w:qFormat/>
    <w:rsid w:val="000E0898"/>
    <w:pPr>
      <w:spacing w:line="259" w:lineRule="auto"/>
      <w:outlineLvl w:val="9"/>
    </w:pPr>
    <w:rPr>
      <w:b w:val="0"/>
      <w:color w:val="2F5496" w:themeColor="accent1" w:themeShade="BF"/>
      <w:sz w:val="32"/>
    </w:rPr>
  </w:style>
  <w:style w:type="paragraph" w:styleId="TOC1">
    <w:name w:val="toc 1"/>
    <w:basedOn w:val="Normal"/>
    <w:next w:val="Normal"/>
    <w:autoRedefine/>
    <w:uiPriority w:val="39"/>
    <w:unhideWhenUsed/>
    <w:rsid w:val="006324A6"/>
    <w:pPr>
      <w:tabs>
        <w:tab w:val="right" w:leader="dot" w:pos="9016"/>
      </w:tabs>
      <w:spacing w:line="240" w:lineRule="auto"/>
    </w:pPr>
  </w:style>
  <w:style w:type="paragraph" w:styleId="TOC2">
    <w:name w:val="toc 2"/>
    <w:basedOn w:val="Normal"/>
    <w:next w:val="Normal"/>
    <w:autoRedefine/>
    <w:uiPriority w:val="39"/>
    <w:unhideWhenUsed/>
    <w:rsid w:val="000E0898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0E0898"/>
    <w:pPr>
      <w:spacing w:after="100"/>
      <w:ind w:left="480"/>
    </w:pPr>
  </w:style>
  <w:style w:type="character" w:styleId="Hyperlink">
    <w:name w:val="Hyperlink"/>
    <w:basedOn w:val="DefaultParagraphFont"/>
    <w:uiPriority w:val="99"/>
    <w:unhideWhenUsed/>
    <w:rsid w:val="000E089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67267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F2399A"/>
    <w:pPr>
      <w:suppressAutoHyphens/>
      <w:autoSpaceDN w:val="0"/>
      <w:spacing w:before="100" w:after="100" w:line="240" w:lineRule="auto"/>
    </w:pPr>
    <w:rPr>
      <w:rFonts w:ascii="Times New Roman" w:eastAsia="Yu Mincho" w:hAnsi="Times New Roman" w:cs="Times New Roman"/>
      <w:szCs w:val="24"/>
    </w:rPr>
  </w:style>
  <w:style w:type="character" w:styleId="IntenseEmphasis">
    <w:name w:val="Intense Emphasis"/>
    <w:basedOn w:val="DefaultParagraphFont"/>
    <w:uiPriority w:val="21"/>
    <w:qFormat/>
    <w:rsid w:val="00F2399A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1823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8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68242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1078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7857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5523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34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jpeg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hyperlink" Target="https://nya.org.uk/document/risk-assessment-template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obin\OneDrive\Ducks\Documents\Custom%20Office%20Templates\Blank%20Policy%20Document%20New%20Styl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7087661B0CDA4EFBB1F2FECF6B5E9F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F91655-AB98-40E5-9FB3-3C8C6FEDE021}"/>
      </w:docPartPr>
      <w:docPartBody>
        <w:p w:rsidR="00626D53" w:rsidRDefault="00E549AF">
          <w:pPr>
            <w:pStyle w:val="7087661B0CDA4EFBB1F2FECF6B5E9F58"/>
          </w:pPr>
          <w:r w:rsidRPr="00783A2A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-webkit-standard">
    <w:altName w:val="Cambria"/>
    <w:charset w:val="00"/>
    <w:family w:val="roman"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D53"/>
    <w:rsid w:val="003C0B3F"/>
    <w:rsid w:val="00440D5A"/>
    <w:rsid w:val="005C7DE7"/>
    <w:rsid w:val="00626D53"/>
    <w:rsid w:val="00E54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7087661B0CDA4EFBB1F2FECF6B5E9F58">
    <w:name w:val="7087661B0CDA4EFBB1F2FECF6B5E9F5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2023-03-11T00:00:00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B428FCC-2150-4E56-A49A-1E6A1FE748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Blank Policy Document New Style.dotx</Template>
  <TotalTime>7</TotalTime>
  <Pages>6</Pages>
  <Words>1220</Words>
  <Characters>6957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PYP Policy</vt:lpstr>
    </vt:vector>
  </TitlesOfParts>
  <Company>Phoenix Youth Provision</Company>
  <LinksUpToDate>false</LinksUpToDate>
  <CharactersWithSpaces>8161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PYP Policy</dc:title>
  <dc:subject/>
  <dc:creator>Business Development Coordinator</dc:creator>
  <cp:keywords/>
  <dc:description/>
  <cp:lastModifiedBy>Robin Sutton</cp:lastModifiedBy>
  <cp:revision>20</cp:revision>
  <dcterms:created xsi:type="dcterms:W3CDTF">2024-04-24T17:16:00Z</dcterms:created>
  <dcterms:modified xsi:type="dcterms:W3CDTF">2024-04-25T05:48:00Z</dcterms:modified>
</cp:coreProperties>
</file>